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3160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0608"/>
      </w:tblGrid>
      <w:tr w:rsidR="009A7B28" w:rsidRPr="00596439" w:rsidTr="002902BF">
        <w:tc>
          <w:tcPr>
            <w:tcW w:w="710" w:type="dxa"/>
            <w:vAlign w:val="center"/>
          </w:tcPr>
          <w:p w:rsidR="009A7B28" w:rsidRPr="00596439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3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9A7B28" w:rsidRPr="00596439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39">
              <w:rPr>
                <w:rFonts w:ascii="Times New Roman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10608" w:type="dxa"/>
            <w:vAlign w:val="center"/>
          </w:tcPr>
          <w:p w:rsidR="009A7B28" w:rsidRPr="00596439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39">
              <w:rPr>
                <w:rFonts w:ascii="Times New Roman" w:hAnsi="Times New Roman" w:cs="Times New Roman"/>
                <w:sz w:val="24"/>
                <w:szCs w:val="24"/>
              </w:rPr>
              <w:t>技术参数</w:t>
            </w:r>
          </w:p>
        </w:tc>
        <w:bookmarkStart w:id="0" w:name="_GoBack"/>
        <w:bookmarkEnd w:id="0"/>
      </w:tr>
      <w:tr w:rsidR="009A7B28" w:rsidRPr="00596439" w:rsidTr="002902BF">
        <w:trPr>
          <w:trHeight w:val="312"/>
        </w:trPr>
        <w:tc>
          <w:tcPr>
            <w:tcW w:w="710" w:type="dxa"/>
            <w:vMerge w:val="restart"/>
            <w:vAlign w:val="center"/>
          </w:tcPr>
          <w:p w:rsidR="009A7B28" w:rsidRPr="00596439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A7B28" w:rsidRPr="00FC4F10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10">
              <w:rPr>
                <w:rFonts w:ascii="Times New Roman" w:hAnsi="Times New Roman" w:cs="Times New Roman"/>
                <w:sz w:val="24"/>
                <w:szCs w:val="24"/>
              </w:rPr>
              <w:t>海岛纺丝装置</w:t>
            </w:r>
          </w:p>
        </w:tc>
        <w:tc>
          <w:tcPr>
            <w:tcW w:w="10608" w:type="dxa"/>
            <w:vMerge w:val="restart"/>
            <w:vAlign w:val="center"/>
          </w:tcPr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岛组分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海组分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原料的溶解、混合和保温，保温温度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80~140</w:t>
            </w:r>
            <w:r w:rsidRPr="00FC4F10">
              <w:rPr>
                <w:rFonts w:ascii="宋体" w:eastAsia="宋体" w:hAnsi="宋体" w:cs="宋体" w:hint="eastAsia"/>
                <w:sz w:val="20"/>
                <w:szCs w:val="20"/>
                <w:lang w:eastAsia="ja-JP"/>
              </w:rPr>
              <w:t>℃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海、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岛纺丝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溶液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由齿轮计量泵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精度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供给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最小供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量达到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.5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ml/min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物料从喷丝组件挤出时所需动力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压力达到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0.5~3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r w:rsidRPr="00997A6A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物料管路的加热和保温，温度达到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80~140</w:t>
            </w:r>
            <w:r w:rsidRPr="00FC4F10">
              <w:rPr>
                <w:rFonts w:ascii="宋体" w:eastAsia="宋体" w:hAnsi="宋体" w:cs="宋体" w:hint="eastAsia"/>
                <w:sz w:val="20"/>
                <w:szCs w:val="20"/>
                <w:lang w:eastAsia="ja-JP"/>
              </w:rPr>
              <w:t>℃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物料进入喷丝组件前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，岛、海组份需要有压力显示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，压力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显示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范围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0~5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超低温凝固浴，温度达到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-30~-60</w:t>
            </w:r>
            <w:r w:rsidRPr="00FC4F10">
              <w:rPr>
                <w:rFonts w:ascii="宋体" w:eastAsia="宋体" w:hAnsi="宋体" w:cs="宋体" w:hint="eastAsia"/>
                <w:sz w:val="20"/>
                <w:szCs w:val="20"/>
                <w:lang w:eastAsia="ja-JP"/>
              </w:rPr>
              <w:t>℃</w:t>
            </w:r>
            <w:r w:rsidRPr="00FC4F1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纺丝温度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80~140</w:t>
            </w:r>
            <w:r w:rsidRPr="00FC4F10">
              <w:rPr>
                <w:rFonts w:ascii="宋体" w:eastAsia="宋体" w:hAnsi="宋体" w:cs="宋体" w:hint="eastAsia"/>
                <w:sz w:val="20"/>
                <w:szCs w:val="20"/>
              </w:rPr>
              <w:t>℃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纤维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从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喷丝组件挤出后经过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牵伸凝固浴冷却、导丝辊部件握持，由卷绕装置收卷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纤维经过超低温凝固浴后经过导丝辊进行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喷头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牵伸，牵伸比在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2~10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之间。</w:t>
            </w:r>
          </w:p>
          <w:p w:rsidR="009A7B28" w:rsidRPr="00997A6A" w:rsidRDefault="009A7B28" w:rsidP="00997A6A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纤维需通过装置收卷成圆柱筒子丝饼。收卷速度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10~150m/min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0.5~3m/min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装置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与物料接触的材质需要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耐腐蚀，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推荐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选用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316L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不锈钢材质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或电镀处理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5716ED" w:rsidRDefault="009A7B28" w:rsidP="005716ED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喷丝组件离地面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高度适中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700-900mm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，便于操作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Default="009A7B28" w:rsidP="00AC3C70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纺丝组件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海岛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>0.5mm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12/37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岛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0.25mm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>12/37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岛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0.25mm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C3C70">
              <w:rPr>
                <w:rFonts w:ascii="Times New Roman" w:hAnsi="Times New Roman" w:cs="Times New Roman" w:hint="eastAsia"/>
                <w:sz w:val="20"/>
                <w:szCs w:val="20"/>
              </w:rPr>
              <w:t>36/37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岛</w:t>
            </w:r>
          </w:p>
          <w:p w:rsidR="009A7B28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冷牵伸（空气牵伸）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牵伸比为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~2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之间无阻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牵伸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高温热牵伸，牵伸温度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90~200</w:t>
            </w:r>
            <w:r w:rsidRPr="00FC4F10">
              <w:rPr>
                <w:rFonts w:ascii="宋体" w:eastAsia="宋体" w:hAnsi="宋体" w:cs="宋体" w:hint="eastAsia"/>
                <w:sz w:val="20"/>
                <w:szCs w:val="20"/>
                <w:lang w:eastAsia="ja-JP"/>
              </w:rPr>
              <w:t>℃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r w:rsidRPr="00C1215A">
              <w:rPr>
                <w:rFonts w:ascii="Times New Roman" w:hAnsi="Times New Roman" w:cs="Times New Roman"/>
                <w:sz w:val="20"/>
                <w:szCs w:val="20"/>
              </w:rPr>
              <w:t>总牵伸比</w:t>
            </w:r>
            <w:r w:rsidRPr="00C1215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C1215A">
              <w:rPr>
                <w:rFonts w:ascii="Times New Roman" w:hAnsi="Times New Roman" w:cs="Times New Roman"/>
                <w:sz w:val="20"/>
                <w:szCs w:val="20"/>
              </w:rPr>
              <w:t>~35</w:t>
            </w:r>
            <w:r w:rsidRPr="00C1215A">
              <w:rPr>
                <w:rFonts w:ascii="Times New Roman" w:hAnsi="Times New Roman" w:cs="Times New Roman" w:hint="eastAsia"/>
                <w:sz w:val="20"/>
                <w:szCs w:val="20"/>
              </w:rPr>
              <w:t>之间</w:t>
            </w: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9A7B28" w:rsidRPr="00FC4F10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纤维的保存与除溶剂，超低温储存箱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可达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ja-JP"/>
              </w:rPr>
              <w:t>℃</w:t>
            </w:r>
          </w:p>
          <w:p w:rsidR="009A7B28" w:rsidRDefault="009A7B28" w:rsidP="005716ED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F10">
              <w:rPr>
                <w:rFonts w:ascii="Times New Roman" w:hAnsi="Times New Roman" w:cs="Times New Roman"/>
                <w:sz w:val="20"/>
                <w:szCs w:val="20"/>
              </w:rPr>
              <w:t>海成分的溶解与除去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纤维无阻通过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装置的</w:t>
            </w:r>
          </w:p>
          <w:p w:rsidR="009A7B28" w:rsidRPr="00FC4F10" w:rsidRDefault="009A7B28" w:rsidP="003E7A44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纤维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复合材料切割机，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 xml:space="preserve">- 240V. 7,000rpm.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台面夹角可调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 xml:space="preserve">45°. 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>工作台尺寸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 xml:space="preserve">300 x 300mm. 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>切割深度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 xml:space="preserve">22mm. 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>可用直径为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50-85mm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>的锯片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E7A44">
              <w:rPr>
                <w:rFonts w:ascii="Times New Roman" w:hAnsi="Times New Roman" w:cs="Times New Roman"/>
                <w:sz w:val="20"/>
                <w:szCs w:val="20"/>
              </w:rPr>
              <w:t>中心孔为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10mm)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精度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</w:tr>
      <w:tr w:rsidR="009A7B28" w:rsidRPr="00596439" w:rsidTr="002902BF">
        <w:trPr>
          <w:trHeight w:val="312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A7B28" w:rsidRPr="00596439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A7B28" w:rsidRPr="00FC4F10" w:rsidRDefault="009A7B28" w:rsidP="00DA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8" w:type="dxa"/>
            <w:vMerge/>
            <w:tcBorders>
              <w:bottom w:val="single" w:sz="4" w:space="0" w:color="auto"/>
            </w:tcBorders>
            <w:vAlign w:val="center"/>
          </w:tcPr>
          <w:p w:rsidR="009A7B28" w:rsidRDefault="009A7B28" w:rsidP="00DA2FC7">
            <w:pPr>
              <w:pStyle w:val="a6"/>
              <w:numPr>
                <w:ilvl w:val="1"/>
                <w:numId w:val="24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66A" w:rsidRDefault="000A366A"/>
    <w:sectPr w:rsidR="000A366A" w:rsidSect="00C11F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5C" w:rsidRDefault="0077415C" w:rsidP="00AD4981">
      <w:r>
        <w:separator/>
      </w:r>
    </w:p>
  </w:endnote>
  <w:endnote w:type="continuationSeparator" w:id="0">
    <w:p w:rsidR="0077415C" w:rsidRDefault="0077415C" w:rsidP="00A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5C" w:rsidRDefault="0077415C" w:rsidP="00AD4981">
      <w:r>
        <w:separator/>
      </w:r>
    </w:p>
  </w:footnote>
  <w:footnote w:type="continuationSeparator" w:id="0">
    <w:p w:rsidR="0077415C" w:rsidRDefault="0077415C" w:rsidP="00AD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88A"/>
    <w:multiLevelType w:val="hybridMultilevel"/>
    <w:tmpl w:val="A36835D6"/>
    <w:lvl w:ilvl="0" w:tplc="6826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412784"/>
    <w:multiLevelType w:val="hybridMultilevel"/>
    <w:tmpl w:val="2794C23E"/>
    <w:lvl w:ilvl="0" w:tplc="825A5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F12FAE"/>
    <w:multiLevelType w:val="hybridMultilevel"/>
    <w:tmpl w:val="3C76CF9C"/>
    <w:lvl w:ilvl="0" w:tplc="4204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7A01CA"/>
    <w:multiLevelType w:val="hybridMultilevel"/>
    <w:tmpl w:val="891456DC"/>
    <w:lvl w:ilvl="0" w:tplc="5A421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6C420B"/>
    <w:multiLevelType w:val="hybridMultilevel"/>
    <w:tmpl w:val="574A452C"/>
    <w:lvl w:ilvl="0" w:tplc="C24C7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E04C32"/>
    <w:multiLevelType w:val="multilevel"/>
    <w:tmpl w:val="2408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72639C"/>
    <w:multiLevelType w:val="hybridMultilevel"/>
    <w:tmpl w:val="EC701460"/>
    <w:lvl w:ilvl="0" w:tplc="6D3E3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4F32DB"/>
    <w:multiLevelType w:val="hybridMultilevel"/>
    <w:tmpl w:val="A6A242EE"/>
    <w:lvl w:ilvl="0" w:tplc="B276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C77579"/>
    <w:multiLevelType w:val="hybridMultilevel"/>
    <w:tmpl w:val="DC3A4988"/>
    <w:lvl w:ilvl="0" w:tplc="8718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33000D"/>
    <w:multiLevelType w:val="hybridMultilevel"/>
    <w:tmpl w:val="51220348"/>
    <w:lvl w:ilvl="0" w:tplc="F566E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452A28"/>
    <w:multiLevelType w:val="multilevel"/>
    <w:tmpl w:val="2408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192010"/>
    <w:multiLevelType w:val="hybridMultilevel"/>
    <w:tmpl w:val="460A5AE0"/>
    <w:lvl w:ilvl="0" w:tplc="E6E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BE60D6"/>
    <w:multiLevelType w:val="multilevel"/>
    <w:tmpl w:val="B058C1C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</w:rPr>
    </w:lvl>
  </w:abstractNum>
  <w:abstractNum w:abstractNumId="13" w15:restartNumberingAfterBreak="0">
    <w:nsid w:val="58EE787C"/>
    <w:multiLevelType w:val="hybridMultilevel"/>
    <w:tmpl w:val="FB5447DE"/>
    <w:lvl w:ilvl="0" w:tplc="57A6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560B15"/>
    <w:multiLevelType w:val="hybridMultilevel"/>
    <w:tmpl w:val="3CE8E79A"/>
    <w:lvl w:ilvl="0" w:tplc="323C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272999"/>
    <w:multiLevelType w:val="hybridMultilevel"/>
    <w:tmpl w:val="8B3A97BE"/>
    <w:lvl w:ilvl="0" w:tplc="B74C9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0671625"/>
    <w:multiLevelType w:val="hybridMultilevel"/>
    <w:tmpl w:val="5C6AC812"/>
    <w:lvl w:ilvl="0" w:tplc="C832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0D3397A"/>
    <w:multiLevelType w:val="hybridMultilevel"/>
    <w:tmpl w:val="7AC09350"/>
    <w:lvl w:ilvl="0" w:tplc="C6F43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2134273"/>
    <w:multiLevelType w:val="hybridMultilevel"/>
    <w:tmpl w:val="B1B04188"/>
    <w:lvl w:ilvl="0" w:tplc="B0AE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793834"/>
    <w:multiLevelType w:val="hybridMultilevel"/>
    <w:tmpl w:val="8480AE7C"/>
    <w:lvl w:ilvl="0" w:tplc="0AACD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FC6A6A"/>
    <w:multiLevelType w:val="hybridMultilevel"/>
    <w:tmpl w:val="E59E6874"/>
    <w:lvl w:ilvl="0" w:tplc="83B401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EA16E47"/>
    <w:multiLevelType w:val="hybridMultilevel"/>
    <w:tmpl w:val="C6F07384"/>
    <w:lvl w:ilvl="0" w:tplc="FB904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1A22014"/>
    <w:multiLevelType w:val="hybridMultilevel"/>
    <w:tmpl w:val="62B42454"/>
    <w:lvl w:ilvl="0" w:tplc="B5E6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21966E0"/>
    <w:multiLevelType w:val="hybridMultilevel"/>
    <w:tmpl w:val="C84C8F20"/>
    <w:lvl w:ilvl="0" w:tplc="EF66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43E4131"/>
    <w:multiLevelType w:val="hybridMultilevel"/>
    <w:tmpl w:val="943EA600"/>
    <w:lvl w:ilvl="0" w:tplc="43C4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4"/>
  </w:num>
  <w:num w:numId="9">
    <w:abstractNumId w:val="17"/>
  </w:num>
  <w:num w:numId="10">
    <w:abstractNumId w:val="7"/>
  </w:num>
  <w:num w:numId="11">
    <w:abstractNumId w:val="21"/>
  </w:num>
  <w:num w:numId="12">
    <w:abstractNumId w:val="13"/>
  </w:num>
  <w:num w:numId="13">
    <w:abstractNumId w:val="1"/>
  </w:num>
  <w:num w:numId="14">
    <w:abstractNumId w:val="8"/>
  </w:num>
  <w:num w:numId="15">
    <w:abstractNumId w:val="23"/>
  </w:num>
  <w:num w:numId="16">
    <w:abstractNumId w:val="2"/>
  </w:num>
  <w:num w:numId="17">
    <w:abstractNumId w:val="24"/>
  </w:num>
  <w:num w:numId="18">
    <w:abstractNumId w:val="16"/>
  </w:num>
  <w:num w:numId="19">
    <w:abstractNumId w:val="6"/>
  </w:num>
  <w:num w:numId="20">
    <w:abstractNumId w:val="19"/>
  </w:num>
  <w:num w:numId="21">
    <w:abstractNumId w:val="22"/>
  </w:num>
  <w:num w:numId="22">
    <w:abstractNumId w:val="18"/>
  </w:num>
  <w:num w:numId="23">
    <w:abstractNumId w:val="10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41"/>
    <w:rsid w:val="000241D6"/>
    <w:rsid w:val="000302AD"/>
    <w:rsid w:val="00034000"/>
    <w:rsid w:val="00046DF1"/>
    <w:rsid w:val="00074804"/>
    <w:rsid w:val="000A366A"/>
    <w:rsid w:val="00106631"/>
    <w:rsid w:val="001950F7"/>
    <w:rsid w:val="001F7E88"/>
    <w:rsid w:val="002902BF"/>
    <w:rsid w:val="003626F7"/>
    <w:rsid w:val="003C727F"/>
    <w:rsid w:val="003E3130"/>
    <w:rsid w:val="003E7A44"/>
    <w:rsid w:val="003F6096"/>
    <w:rsid w:val="00451136"/>
    <w:rsid w:val="00493841"/>
    <w:rsid w:val="004A7361"/>
    <w:rsid w:val="005529AB"/>
    <w:rsid w:val="005716ED"/>
    <w:rsid w:val="00596439"/>
    <w:rsid w:val="005A75DC"/>
    <w:rsid w:val="005B0FB7"/>
    <w:rsid w:val="005B25AA"/>
    <w:rsid w:val="00610DA9"/>
    <w:rsid w:val="006A7DD9"/>
    <w:rsid w:val="006D1B8A"/>
    <w:rsid w:val="006F273B"/>
    <w:rsid w:val="0074617D"/>
    <w:rsid w:val="00772250"/>
    <w:rsid w:val="0077415C"/>
    <w:rsid w:val="00802510"/>
    <w:rsid w:val="008F4961"/>
    <w:rsid w:val="00983E23"/>
    <w:rsid w:val="00997A6A"/>
    <w:rsid w:val="009A7B28"/>
    <w:rsid w:val="00A1595F"/>
    <w:rsid w:val="00A26043"/>
    <w:rsid w:val="00A52995"/>
    <w:rsid w:val="00AC3C70"/>
    <w:rsid w:val="00AC5AC7"/>
    <w:rsid w:val="00AD4981"/>
    <w:rsid w:val="00B12127"/>
    <w:rsid w:val="00B8010D"/>
    <w:rsid w:val="00BB47C2"/>
    <w:rsid w:val="00BF69A3"/>
    <w:rsid w:val="00C11F35"/>
    <w:rsid w:val="00C1215A"/>
    <w:rsid w:val="00C145A3"/>
    <w:rsid w:val="00C20B07"/>
    <w:rsid w:val="00C80728"/>
    <w:rsid w:val="00CD090A"/>
    <w:rsid w:val="00D10AFC"/>
    <w:rsid w:val="00D45A05"/>
    <w:rsid w:val="00DA2FC7"/>
    <w:rsid w:val="00DE2933"/>
    <w:rsid w:val="00E23821"/>
    <w:rsid w:val="00E50B80"/>
    <w:rsid w:val="00EB4D9A"/>
    <w:rsid w:val="00F77ACF"/>
    <w:rsid w:val="00F955C2"/>
    <w:rsid w:val="00FB2BF3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11083-339D-4EDA-AB14-65EA103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981"/>
    <w:rPr>
      <w:sz w:val="18"/>
      <w:szCs w:val="18"/>
    </w:rPr>
  </w:style>
  <w:style w:type="table" w:styleId="a5">
    <w:name w:val="Table Grid"/>
    <w:basedOn w:val="a1"/>
    <w:uiPriority w:val="39"/>
    <w:rsid w:val="00AD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9A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97A6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97A6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97A6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97A6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97A6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97A6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97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D04A3D-DE4D-470C-8F81-9A5095D6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whw</dc:creator>
  <cp:lastModifiedBy>whw</cp:lastModifiedBy>
  <cp:revision>4</cp:revision>
  <dcterms:created xsi:type="dcterms:W3CDTF">2018-09-06T07:12:00Z</dcterms:created>
  <dcterms:modified xsi:type="dcterms:W3CDTF">2018-09-06T07:14:00Z</dcterms:modified>
</cp:coreProperties>
</file>