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FDF" w:rsidRDefault="00C41FDF" w:rsidP="00C41FDF">
      <w:pPr>
        <w:jc w:val="center"/>
        <w:rPr>
          <w:b/>
          <w:sz w:val="28"/>
          <w:szCs w:val="28"/>
        </w:rPr>
      </w:pPr>
      <w:r w:rsidRPr="00A4181A">
        <w:rPr>
          <w:rFonts w:hint="eastAsia"/>
          <w:b/>
          <w:sz w:val="28"/>
          <w:szCs w:val="28"/>
        </w:rPr>
        <w:t>设备技术参数</w:t>
      </w:r>
    </w:p>
    <w:tbl>
      <w:tblPr>
        <w:tblpPr w:leftFromText="180" w:rightFromText="180" w:vertAnchor="text" w:horzAnchor="margin" w:tblpXSpec="center" w:tblpY="325"/>
        <w:tblOverlap w:val="never"/>
        <w:tblW w:w="52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2"/>
        <w:gridCol w:w="874"/>
        <w:gridCol w:w="7870"/>
      </w:tblGrid>
      <w:tr w:rsidR="00C35027" w:rsidTr="00C35027">
        <w:trPr>
          <w:trHeight w:val="395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027" w:rsidRDefault="00C35027">
            <w:pPr>
              <w:widowControl w:val="0"/>
              <w:spacing w:line="276" w:lineRule="auto"/>
              <w:jc w:val="center"/>
              <w:rPr>
                <w:rFonts w:asciiTheme="minorEastAsia" w:eastAsiaTheme="minorEastAsia" w:hAnsiTheme="minorEastAsia" w:cs="Arial"/>
                <w:b/>
                <w:kern w:val="2"/>
              </w:rPr>
            </w:pPr>
            <w:r>
              <w:rPr>
                <w:rFonts w:asciiTheme="minorEastAsia" w:hAnsiTheme="minorEastAsia" w:cs="Arial" w:hint="eastAsia"/>
                <w:b/>
              </w:rPr>
              <w:t>序号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027" w:rsidRDefault="00C35027">
            <w:pPr>
              <w:widowControl w:val="0"/>
              <w:spacing w:line="276" w:lineRule="auto"/>
              <w:jc w:val="center"/>
              <w:rPr>
                <w:rFonts w:asciiTheme="minorEastAsia" w:eastAsiaTheme="minorEastAsia" w:hAnsiTheme="minorEastAsia" w:cs="Arial"/>
                <w:b/>
                <w:kern w:val="2"/>
              </w:rPr>
            </w:pPr>
            <w:r>
              <w:rPr>
                <w:rFonts w:asciiTheme="minorEastAsia" w:hAnsiTheme="minorEastAsia" w:cs="Arial" w:hint="eastAsia"/>
                <w:b/>
              </w:rPr>
              <w:t>明细名称</w:t>
            </w:r>
          </w:p>
        </w:tc>
        <w:tc>
          <w:tcPr>
            <w:tcW w:w="3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027" w:rsidRDefault="00C35027">
            <w:pPr>
              <w:widowControl w:val="0"/>
              <w:spacing w:line="276" w:lineRule="auto"/>
              <w:jc w:val="center"/>
              <w:rPr>
                <w:rFonts w:asciiTheme="minorEastAsia" w:eastAsiaTheme="minorEastAsia" w:hAnsiTheme="minorEastAsia" w:cs="Arial"/>
                <w:b/>
                <w:kern w:val="2"/>
              </w:rPr>
            </w:pPr>
            <w:r>
              <w:rPr>
                <w:rFonts w:asciiTheme="minorEastAsia" w:hAnsiTheme="minorEastAsia" w:cs="Arial" w:hint="eastAsia"/>
                <w:b/>
              </w:rPr>
              <w:t>技术要求</w:t>
            </w:r>
          </w:p>
        </w:tc>
      </w:tr>
      <w:tr w:rsidR="00C35027" w:rsidTr="00C35027">
        <w:trPr>
          <w:trHeight w:val="401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027" w:rsidRDefault="00C35027">
            <w:pPr>
              <w:widowControl w:val="0"/>
              <w:spacing w:line="276" w:lineRule="auto"/>
              <w:jc w:val="center"/>
              <w:rPr>
                <w:rFonts w:asciiTheme="minorEastAsia" w:eastAsiaTheme="minorEastAsia" w:hAnsiTheme="minorEastAsia" w:cs="Arial"/>
                <w:kern w:val="2"/>
              </w:rPr>
            </w:pPr>
            <w:r>
              <w:rPr>
                <w:rFonts w:asciiTheme="minorEastAsia" w:hAnsiTheme="minorEastAsia" w:cs="Arial" w:hint="eastAsia"/>
              </w:rPr>
              <w:t>1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027" w:rsidRDefault="00C35027">
            <w:pPr>
              <w:widowControl w:val="0"/>
              <w:spacing w:line="276" w:lineRule="auto"/>
              <w:jc w:val="center"/>
              <w:rPr>
                <w:rFonts w:asciiTheme="minorEastAsia" w:eastAsiaTheme="minorEastAsia" w:hAnsiTheme="minorEastAsia" w:cs="Arial"/>
                <w:kern w:val="2"/>
              </w:rPr>
            </w:pPr>
            <w:r>
              <w:rPr>
                <w:rFonts w:ascii="宋体" w:hAnsi="宋体" w:cs="宋体" w:hint="eastAsia"/>
                <w:sz w:val="22"/>
              </w:rPr>
              <w:t>高精度成型系统</w:t>
            </w:r>
          </w:p>
        </w:tc>
        <w:tc>
          <w:tcPr>
            <w:tcW w:w="3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5027" w:rsidRDefault="00C35027" w:rsidP="00C35027">
            <w:pPr>
              <w:pStyle w:val="af"/>
              <w:widowControl w:val="0"/>
              <w:numPr>
                <w:ilvl w:val="0"/>
                <w:numId w:val="10"/>
              </w:numPr>
              <w:spacing w:line="276" w:lineRule="auto"/>
              <w:rPr>
                <w:rFonts w:asciiTheme="minorEastAsia" w:eastAsia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成型工艺：采用多喷嘴喷射三维成型技术，能够打印精准、耐用的树脂模型；</w:t>
            </w:r>
          </w:p>
          <w:p w:rsidR="00C35027" w:rsidRDefault="00C35027">
            <w:pPr>
              <w:spacing w:line="276" w:lineRule="auto"/>
              <w:rPr>
                <w:rFonts w:asciiTheme="minorEastAsia" w:hAnsiTheme="minorEastAsia" w:cs="Arial" w:hint="eastAsia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★2、构建尺寸≥294</w:t>
            </w:r>
            <w:r>
              <w:rPr>
                <w:rFonts w:asciiTheme="minorEastAsia" w:hAnsiTheme="minorEastAsia" w:cs="Arial" w:hint="eastAsia"/>
              </w:rPr>
              <w:t xml:space="preserve"> x 192 x 148.6mm</w:t>
            </w:r>
            <w:r>
              <w:rPr>
                <w:rFonts w:asciiTheme="minorEastAsia" w:hAnsiTheme="minorEastAsia" w:cs="Arial" w:hint="eastAsia"/>
              </w:rPr>
              <w:t>；</w:t>
            </w:r>
          </w:p>
          <w:p w:rsidR="00C35027" w:rsidRDefault="00C35027">
            <w:pPr>
              <w:spacing w:line="276" w:lineRule="auto"/>
              <w:rPr>
                <w:rFonts w:asciiTheme="minorEastAsia" w:hAnsiTheme="minorEastAsia" w:cs="Arial" w:hint="eastAsia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★3、分辨率 ≥</w:t>
            </w:r>
            <w:r>
              <w:rPr>
                <w:rFonts w:asciiTheme="minorEastAsia" w:hAnsiTheme="minorEastAsia" w:cs="Arial" w:hint="eastAsia"/>
              </w:rPr>
              <w:t>600x600x1600 DPI</w:t>
            </w:r>
            <w:r>
              <w:rPr>
                <w:rFonts w:asciiTheme="minorEastAsia" w:hAnsiTheme="minorEastAsia" w:cs="Arial" w:hint="eastAsia"/>
              </w:rPr>
              <w:t>（</w:t>
            </w:r>
            <w:r>
              <w:rPr>
                <w:rFonts w:asciiTheme="minorEastAsia" w:hAnsiTheme="minorEastAsia" w:cs="Arial" w:hint="eastAsia"/>
              </w:rPr>
              <w:t>xyz</w:t>
            </w:r>
            <w:r>
              <w:rPr>
                <w:rFonts w:asciiTheme="minorEastAsia" w:hAnsiTheme="minorEastAsia" w:cs="Arial" w:hint="eastAsia"/>
              </w:rPr>
              <w:t>）；</w:t>
            </w:r>
          </w:p>
          <w:p w:rsidR="00C35027" w:rsidRDefault="00C35027">
            <w:pPr>
              <w:spacing w:line="276" w:lineRule="auto"/>
              <w:rPr>
                <w:rFonts w:ascii="宋体" w:hAnsi="宋体" w:cs="宋体" w:hint="eastAsia"/>
                <w:color w:val="000000"/>
                <w:sz w:val="20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★4、打印模式：包含三种及以上的可选打印模式；</w:t>
            </w:r>
          </w:p>
          <w:p w:rsidR="00C35027" w:rsidRDefault="00C35027">
            <w:pPr>
              <w:spacing w:line="276" w:lineRule="auto"/>
              <w:rPr>
                <w:rFonts w:asciiTheme="minorEastAsia" w:hAnsiTheme="minorEastAsia" w:cs="Arial" w:hint="eastAsia"/>
                <w:kern w:val="2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★5、最小层厚：</w:t>
            </w:r>
            <w:r>
              <w:rPr>
                <w:rFonts w:asciiTheme="minorEastAsia" w:hAnsiTheme="minorEastAsia" w:cs="Arial" w:hint="eastAsia"/>
              </w:rPr>
              <w:t>≤</w:t>
            </w:r>
            <w:r>
              <w:rPr>
                <w:rFonts w:asciiTheme="minorEastAsia" w:hAnsiTheme="minorEastAsia" w:cs="Arial" w:hint="eastAsia"/>
              </w:rPr>
              <w:t>16</w:t>
            </w:r>
            <w:r>
              <w:rPr>
                <w:rFonts w:asciiTheme="minorEastAsia" w:hAnsiTheme="minorEastAsia" w:cs="Arial" w:hint="eastAsia"/>
              </w:rPr>
              <w:t>微米；</w:t>
            </w:r>
          </w:p>
          <w:p w:rsidR="00C35027" w:rsidRDefault="00C35027">
            <w:pPr>
              <w:spacing w:line="276" w:lineRule="auto"/>
              <w:rPr>
                <w:rFonts w:asciiTheme="minorEastAsia" w:hAnsiTheme="minorEastAsia" w:cs="Arial" w:hint="eastAsia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★</w:t>
            </w:r>
            <w:r>
              <w:rPr>
                <w:rFonts w:asciiTheme="minorEastAsia" w:hAnsiTheme="minorEastAsia" w:cs="Arial" w:hint="eastAsia"/>
              </w:rPr>
              <w:t>6</w:t>
            </w:r>
            <w:r>
              <w:rPr>
                <w:rFonts w:asciiTheme="minorEastAsia" w:hAnsiTheme="minorEastAsia" w:cs="Arial" w:hint="eastAsia"/>
              </w:rPr>
              <w:t>、</w:t>
            </w:r>
            <w:r>
              <w:rPr>
                <w:rFonts w:asciiTheme="minorEastAsia" w:hAnsiTheme="minorEastAsia" w:hint="eastAsia"/>
              </w:rPr>
              <w:t>精确度：≤</w:t>
            </w:r>
            <w:r>
              <w:rPr>
                <w:rFonts w:asciiTheme="minorEastAsia" w:hAnsiTheme="minorEastAsia" w:hint="eastAsia"/>
              </w:rPr>
              <w:t>0.1mm</w:t>
            </w:r>
            <w:r>
              <w:rPr>
                <w:rFonts w:asciiTheme="minorEastAsia" w:hAnsiTheme="minorEastAsia" w:hint="eastAsia"/>
              </w:rPr>
              <w:t>；</w:t>
            </w:r>
          </w:p>
          <w:p w:rsidR="00C35027" w:rsidRDefault="00C35027">
            <w:pPr>
              <w:spacing w:line="276" w:lineRule="auto"/>
              <w:rPr>
                <w:rFonts w:asciiTheme="minorEastAsia" w:hAnsiTheme="minorEastAsia" w:cstheme="minorBidi" w:hint="eastAsia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★7、</w:t>
            </w:r>
            <w:r>
              <w:rPr>
                <w:rFonts w:asciiTheme="minorEastAsia" w:hAnsiTheme="minorEastAsia" w:hint="eastAsia"/>
              </w:rPr>
              <w:t>模型材料：必须至少</w:t>
            </w:r>
            <w:r>
              <w:rPr>
                <w:rFonts w:asciiTheme="minorEastAsia" w:hAnsiTheme="minorEastAsia" w:hint="eastAsia"/>
              </w:rPr>
              <w:t>10</w:t>
            </w:r>
            <w:r>
              <w:rPr>
                <w:rFonts w:asciiTheme="minorEastAsia" w:hAnsiTheme="minorEastAsia" w:hint="eastAsia"/>
              </w:rPr>
              <w:t>种以上模型性能、不同颜色的树脂材料，其中至少有</w:t>
            </w: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 w:hint="eastAsia"/>
              </w:rPr>
              <w:t>种类橡胶软质材料；</w:t>
            </w:r>
          </w:p>
          <w:p w:rsidR="00C35027" w:rsidRDefault="00C35027">
            <w:pPr>
              <w:spacing w:line="276" w:lineRule="auto"/>
              <w:rPr>
                <w:rFonts w:asciiTheme="minorEastAsia" w:hAnsiTheme="minorEastAsia" w:hint="eastAsia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★8、支撑材料：</w:t>
            </w:r>
            <w:r>
              <w:rPr>
                <w:rFonts w:asciiTheme="minorEastAsia" w:hAnsiTheme="minorEastAsia" w:hint="eastAsia"/>
              </w:rPr>
              <w:t>无毒水溶去除树脂支撑材料、水枪去除支撑材料，外部内部支撑均无残留；</w:t>
            </w:r>
          </w:p>
          <w:p w:rsidR="00C35027" w:rsidRDefault="00C35027">
            <w:pPr>
              <w:spacing w:line="300" w:lineRule="auto"/>
              <w:rPr>
                <w:rFonts w:asciiTheme="minorEastAsia" w:hAnsiTheme="minorEastAsia" w:cs="宋体" w:hint="eastAsia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★</w:t>
            </w:r>
            <w:r>
              <w:rPr>
                <w:rFonts w:ascii="宋体" w:hAnsi="宋体" w:cs="宋体" w:hint="eastAsia"/>
                <w:color w:val="000000"/>
              </w:rPr>
              <w:t>9、打印系统软件功能（每一项要求的软件功能需要截取演示图或软件彩页资料作为证明）：（1）</w:t>
            </w:r>
            <w:r>
              <w:rPr>
                <w:rFonts w:asciiTheme="minorEastAsia" w:hAnsiTheme="minorEastAsia" w:cs="宋体" w:hint="eastAsia"/>
                <w:color w:val="000000"/>
              </w:rPr>
              <w:t>打印软件</w:t>
            </w:r>
            <w:r>
              <w:rPr>
                <w:rFonts w:asciiTheme="minorEastAsia" w:hAnsiTheme="minorEastAsia" w:hint="eastAsia"/>
              </w:rPr>
              <w:t>具有快速切层功能；（</w:t>
            </w: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 w:hint="eastAsia"/>
              </w:rPr>
              <w:t>）</w:t>
            </w:r>
            <w:r>
              <w:rPr>
                <w:rFonts w:asciiTheme="minorEastAsia" w:hAnsiTheme="minorEastAsia" w:cs="宋体" w:hint="eastAsia"/>
              </w:rPr>
              <w:t>能够优化成型方向，自动摆放</w:t>
            </w:r>
            <w:r>
              <w:rPr>
                <w:rFonts w:asciiTheme="minorEastAsia" w:hAnsiTheme="minorEastAsia" w:cs="宋体" w:hint="eastAsia"/>
              </w:rPr>
              <w:t>3D</w:t>
            </w:r>
            <w:r>
              <w:rPr>
                <w:rFonts w:asciiTheme="minorEastAsia" w:hAnsiTheme="minorEastAsia" w:cs="宋体" w:hint="eastAsia"/>
              </w:rPr>
              <w:t>模型；（</w:t>
            </w:r>
            <w:r>
              <w:rPr>
                <w:rFonts w:asciiTheme="minorEastAsia" w:hAnsiTheme="minorEastAsia" w:cs="宋体" w:hint="eastAsia"/>
              </w:rPr>
              <w:t>3</w:t>
            </w:r>
            <w:r>
              <w:rPr>
                <w:rFonts w:asciiTheme="minorEastAsia" w:hAnsiTheme="minorEastAsia" w:cs="宋体" w:hint="eastAsia"/>
              </w:rPr>
              <w:t>）模型的自动检测、一键修复；（</w:t>
            </w:r>
            <w:r>
              <w:rPr>
                <w:rFonts w:asciiTheme="minorEastAsia" w:hAnsiTheme="minorEastAsia" w:cs="宋体" w:hint="eastAsia"/>
              </w:rPr>
              <w:t>4</w:t>
            </w:r>
            <w:r>
              <w:rPr>
                <w:rFonts w:asciiTheme="minorEastAsia" w:hAnsiTheme="minorEastAsia" w:cs="宋体" w:hint="eastAsia"/>
              </w:rPr>
              <w:t>）自动实时建立支撑路径、生成支撑结构；（</w:t>
            </w:r>
            <w:r>
              <w:rPr>
                <w:rFonts w:asciiTheme="minorEastAsia" w:hAnsiTheme="minorEastAsia" w:cs="宋体" w:hint="eastAsia"/>
              </w:rPr>
              <w:t>5</w:t>
            </w:r>
            <w:r>
              <w:rPr>
                <w:rFonts w:asciiTheme="minorEastAsia" w:hAnsiTheme="minorEastAsia" w:cs="宋体" w:hint="eastAsia"/>
              </w:rPr>
              <w:t>）自由放大缩小功能；（</w:t>
            </w:r>
            <w:r>
              <w:rPr>
                <w:rFonts w:asciiTheme="minorEastAsia" w:hAnsiTheme="minorEastAsia" w:cs="宋体" w:hint="eastAsia"/>
              </w:rPr>
              <w:t>6</w:t>
            </w:r>
            <w:r>
              <w:rPr>
                <w:rFonts w:asciiTheme="minorEastAsia" w:hAnsiTheme="minorEastAsia" w:cs="宋体" w:hint="eastAsia"/>
              </w:rPr>
              <w:t>）模型复制粘贴功能；</w:t>
            </w:r>
          </w:p>
          <w:p w:rsidR="00C35027" w:rsidRDefault="00C35027">
            <w:pPr>
              <w:spacing w:line="276" w:lineRule="auto"/>
              <w:rPr>
                <w:rFonts w:ascii="宋体" w:hAnsi="宋体" w:cs="宋体" w:hint="eastAsia"/>
                <w:color w:val="000000"/>
                <w:szCs w:val="22"/>
              </w:rPr>
            </w:pPr>
            <w:r>
              <w:rPr>
                <w:rFonts w:ascii="宋体" w:hAnsi="宋体" w:cs="宋体" w:hint="eastAsia"/>
                <w:color w:val="000000"/>
              </w:rPr>
              <w:t>10、设备应用：可满足工业造型设计、艺术品造型设计、机械结构设计建筑结构设计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</w:rPr>
              <w:t>等数据实体输出与装配功能；</w:t>
            </w:r>
          </w:p>
          <w:p w:rsidR="00C35027" w:rsidRDefault="00C35027">
            <w:pPr>
              <w:spacing w:line="276" w:lineRule="auto"/>
              <w:rPr>
                <w:rFonts w:asciiTheme="minorEastAsia" w:hAnsiTheme="minorEastAsia" w:cs="Arial" w:hint="eastAsia"/>
                <w:b/>
                <w:kern w:val="2"/>
                <w:sz w:val="24"/>
              </w:rPr>
            </w:pPr>
            <w:r>
              <w:rPr>
                <w:rFonts w:ascii="宋体" w:hAnsi="宋体" w:cs="宋体" w:hint="eastAsia"/>
                <w:color w:val="000000"/>
              </w:rPr>
              <w:t>11、投标商应配备完整的后处理设备，如：水枪系统、UPS不间断电源等；</w:t>
            </w:r>
          </w:p>
          <w:p w:rsidR="00C35027" w:rsidRDefault="00C35027">
            <w:pPr>
              <w:pStyle w:val="11"/>
              <w:spacing w:line="276" w:lineRule="auto"/>
              <w:ind w:firstLineChars="0" w:firstLine="0"/>
              <w:rPr>
                <w:rFonts w:ascii="宋体" w:hAnsi="宋体" w:cs="宋体" w:hint="eastAsia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★12、提供一年的质保；</w:t>
            </w:r>
          </w:p>
          <w:p w:rsidR="00C35027" w:rsidRDefault="00C35027">
            <w:pPr>
              <w:pStyle w:val="11"/>
              <w:spacing w:line="276" w:lineRule="auto"/>
              <w:ind w:firstLineChars="0" w:firstLine="0"/>
              <w:rPr>
                <w:rFonts w:ascii="宋体" w:hAnsi="宋体" w:cs="宋体" w:hint="eastAsia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★13、提供与投标产品同品牌同工艺产品在国内使用案例，不少于3份；</w:t>
            </w:r>
          </w:p>
          <w:p w:rsidR="00C35027" w:rsidRDefault="00C35027">
            <w:pPr>
              <w:pStyle w:val="11"/>
              <w:spacing w:line="276" w:lineRule="auto"/>
              <w:ind w:firstLineChars="0" w:firstLine="0"/>
              <w:rPr>
                <w:rFonts w:ascii="宋体" w:hAnsi="宋体" w:cs="宋体" w:hint="eastAsia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14、噪音：＜65dBa；</w:t>
            </w:r>
          </w:p>
          <w:p w:rsidR="00C35027" w:rsidRDefault="00C35027" w:rsidP="00C35027">
            <w:pPr>
              <w:pStyle w:val="11"/>
              <w:numPr>
                <w:ilvl w:val="0"/>
                <w:numId w:val="11"/>
              </w:numPr>
              <w:spacing w:line="276" w:lineRule="auto"/>
              <w:ind w:firstLineChars="0"/>
              <w:rPr>
                <w:rFonts w:ascii="宋体" w:hAnsi="宋体" w:cs="宋体" w:hint="eastAsia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操作环境：温度18-25℃；湿度</w:t>
            </w:r>
            <w: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30-70%（非冷凝）；</w:t>
            </w:r>
          </w:p>
          <w:p w:rsidR="00C35027" w:rsidRDefault="00C35027">
            <w:pPr>
              <w:pStyle w:val="11"/>
              <w:spacing w:line="276" w:lineRule="auto"/>
              <w:ind w:firstLineChars="0" w:firstLine="0"/>
              <w:rPr>
                <w:rFonts w:ascii="宋体" w:hAnsi="宋体" w:cs="宋体" w:hint="eastAsia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★16、授权：制造厂商对本项目的授权书；</w:t>
            </w:r>
          </w:p>
          <w:p w:rsidR="00C35027" w:rsidRDefault="00C35027">
            <w:pPr>
              <w:pStyle w:val="11"/>
              <w:spacing w:line="276" w:lineRule="auto"/>
              <w:ind w:firstLineChars="0" w:firstLine="0"/>
              <w:rPr>
                <w:rFonts w:ascii="宋体" w:hAnsi="宋体" w:cs="宋体" w:hint="eastAsia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17、认证许可：CE、ISO9001、FCC认证等；</w:t>
            </w:r>
          </w:p>
          <w:p w:rsidR="00C35027" w:rsidRDefault="00C35027">
            <w:pPr>
              <w:jc w:val="left"/>
              <w:rPr>
                <w:rFonts w:asciiTheme="minorHAnsi" w:hAnsiTheme="minorHAnsi" w:cstheme="minorBidi" w:hint="eastAsia"/>
                <w:kern w:val="2"/>
              </w:rPr>
            </w:pPr>
            <w:r>
              <w:t>18</w:t>
            </w:r>
            <w:r>
              <w:rPr>
                <w:rFonts w:hint="eastAsia"/>
              </w:rPr>
              <w:t>、至少配套一套水枪后处理冲洗系统；</w:t>
            </w:r>
          </w:p>
          <w:p w:rsidR="00C35027" w:rsidRDefault="00C35027">
            <w:pPr>
              <w:jc w:val="left"/>
            </w:pPr>
            <w:r>
              <w:t>19</w:t>
            </w:r>
            <w:r>
              <w:rPr>
                <w:rFonts w:hint="eastAsia"/>
              </w:rPr>
              <w:t>、交货日期：合同生效后</w:t>
            </w:r>
            <w:r>
              <w:t>3</w:t>
            </w:r>
            <w:r>
              <w:rPr>
                <w:rFonts w:hint="eastAsia"/>
              </w:rPr>
              <w:t>个月；</w:t>
            </w:r>
          </w:p>
          <w:p w:rsidR="00C35027" w:rsidRDefault="00C35027">
            <w:pPr>
              <w:jc w:val="left"/>
            </w:pPr>
            <w:r>
              <w:t>20</w:t>
            </w:r>
            <w:r>
              <w:rPr>
                <w:rFonts w:hint="eastAsia"/>
              </w:rPr>
              <w:t>、验收：</w:t>
            </w:r>
          </w:p>
          <w:p w:rsidR="00C35027" w:rsidRDefault="00C35027">
            <w:pPr>
              <w:ind w:firstLineChars="200" w:firstLine="420"/>
              <w:jc w:val="left"/>
            </w:pPr>
            <w:r>
              <w:rPr>
                <w:rFonts w:hint="eastAsia"/>
              </w:rPr>
              <w:lastRenderedPageBreak/>
              <w:t>仪器终验收在用户现场进行。</w:t>
            </w:r>
            <w:r>
              <w:t xml:space="preserve"> </w:t>
            </w:r>
          </w:p>
          <w:p w:rsidR="00C35027" w:rsidRDefault="00C35027">
            <w:pPr>
              <w:ind w:firstLineChars="200" w:firstLine="420"/>
              <w:jc w:val="left"/>
            </w:pPr>
            <w:r>
              <w:rPr>
                <w:rFonts w:hint="eastAsia"/>
              </w:rPr>
              <w:t>仪器功能技术指标验收合格后，双方签定验收证书。</w:t>
            </w:r>
            <w:r>
              <w:t xml:space="preserve"> </w:t>
            </w:r>
          </w:p>
          <w:p w:rsidR="00C35027" w:rsidRDefault="00C35027">
            <w:pPr>
              <w:jc w:val="left"/>
            </w:pPr>
            <w:r>
              <w:t>21</w:t>
            </w:r>
            <w:r>
              <w:rPr>
                <w:rFonts w:hint="eastAsia"/>
              </w:rPr>
              <w:t>、设备的培训：</w:t>
            </w:r>
            <w:r>
              <w:t xml:space="preserve"> </w:t>
            </w:r>
          </w:p>
          <w:p w:rsidR="00C35027" w:rsidRDefault="00C35027">
            <w:pPr>
              <w:ind w:firstLineChars="200" w:firstLine="420"/>
              <w:jc w:val="left"/>
            </w:pPr>
            <w:r>
              <w:rPr>
                <w:rFonts w:hint="eastAsia"/>
              </w:rPr>
              <w:t>要求卖方到用户现场进行免费安装、调试、试运行</w:t>
            </w:r>
            <w:r>
              <w:t>,</w:t>
            </w:r>
            <w:r>
              <w:rPr>
                <w:rFonts w:hint="eastAsia"/>
              </w:rPr>
              <w:t>并在用户现场进行现场免费培训</w:t>
            </w:r>
            <w:r>
              <w:t>,</w:t>
            </w:r>
            <w:r>
              <w:rPr>
                <w:rFonts w:hint="eastAsia"/>
              </w:rPr>
              <w:t>不少于</w:t>
            </w:r>
            <w:r>
              <w:t>3</w:t>
            </w:r>
            <w:r>
              <w:rPr>
                <w:rFonts w:hint="eastAsia"/>
              </w:rPr>
              <w:t>天，保证能使仪器操作人员可以较熟练地独立工作，出现一般性的测量误差时能够独立判断、解决。终生提供免费的应用咨询以及技术帮助。</w:t>
            </w:r>
            <w:r>
              <w:t xml:space="preserve"> </w:t>
            </w:r>
          </w:p>
          <w:p w:rsidR="00C35027" w:rsidRDefault="00C35027">
            <w:pPr>
              <w:jc w:val="left"/>
            </w:pPr>
            <w:r>
              <w:t>22</w:t>
            </w:r>
            <w:r>
              <w:rPr>
                <w:rFonts w:hint="eastAsia"/>
              </w:rPr>
              <w:t>、技术服务和质量保证：</w:t>
            </w:r>
            <w:r>
              <w:t xml:space="preserve"> </w:t>
            </w:r>
          </w:p>
          <w:p w:rsidR="00C35027" w:rsidRDefault="00C35027">
            <w:pPr>
              <w:ind w:firstLineChars="300" w:firstLine="630"/>
              <w:jc w:val="left"/>
            </w:pPr>
            <w:r>
              <w:rPr>
                <w:rFonts w:hint="eastAsia"/>
              </w:rPr>
              <w:t>卖方在国内必须建有一定规模的备品备件库、售后服务队伍及维修培训基地。</w:t>
            </w:r>
            <w:r>
              <w:t xml:space="preserve"> </w:t>
            </w:r>
          </w:p>
          <w:p w:rsidR="00C35027" w:rsidRDefault="00C35027">
            <w:pPr>
              <w:ind w:firstLineChars="300" w:firstLine="630"/>
              <w:jc w:val="left"/>
            </w:pPr>
            <w:r>
              <w:rPr>
                <w:rFonts w:hint="eastAsia"/>
              </w:rPr>
              <w:t>设备的质保期为现场验收合格投入运行后算起，质保期要求在</w:t>
            </w:r>
            <w:r>
              <w:t>12</w:t>
            </w:r>
            <w:r>
              <w:rPr>
                <w:rFonts w:hint="eastAsia"/>
              </w:rPr>
              <w:t>月以上；对自己的特殊服务，请在标书予以详细陈述，会在评标予以考虑。保修期间免费提供零件和及时有效的技术服务</w:t>
            </w:r>
            <w:r>
              <w:t>,</w:t>
            </w:r>
            <w:r>
              <w:rPr>
                <w:rFonts w:hint="eastAsia"/>
              </w:rPr>
              <w:t>当发生重大故障时，在故障解决以后保修期需适当延长。</w:t>
            </w:r>
            <w:r>
              <w:t xml:space="preserve"> </w:t>
            </w:r>
          </w:p>
          <w:p w:rsidR="00C35027" w:rsidRDefault="00C35027">
            <w:pPr>
              <w:pStyle w:val="11"/>
              <w:spacing w:line="276" w:lineRule="auto"/>
              <w:ind w:firstLineChars="0" w:firstLine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int="eastAsia"/>
              </w:rPr>
              <w:t>设备保修期过后，能终身提供免费的技术支持和广泛优惠的备件供应，售后服务及时、有效。</w:t>
            </w:r>
            <w:r>
              <w:t xml:space="preserve"> </w:t>
            </w:r>
            <w:r>
              <w:rPr>
                <w:rFonts w:hint="eastAsia"/>
              </w:rPr>
              <w:t>收到买方故障信息后要求</w:t>
            </w:r>
            <w:r>
              <w:t>4</w:t>
            </w:r>
            <w:r>
              <w:rPr>
                <w:rFonts w:hint="eastAsia"/>
              </w:rPr>
              <w:t>小时内响应。</w:t>
            </w:r>
            <w:r>
              <w:t xml:space="preserve"> </w:t>
            </w:r>
            <w:r>
              <w:rPr>
                <w:rFonts w:hint="eastAsia"/>
              </w:rPr>
              <w:t>在中国境内有常设的维修服务中心，中心应有充足的备件供应，对产品的品质和服务反映良好</w:t>
            </w:r>
            <w:r>
              <w:t>,</w:t>
            </w:r>
            <w:r>
              <w:rPr>
                <w:rFonts w:hint="eastAsia"/>
              </w:rPr>
              <w:t>无不良记录。</w:t>
            </w:r>
          </w:p>
        </w:tc>
      </w:tr>
    </w:tbl>
    <w:p w:rsidR="008B7283" w:rsidRPr="00A4181A" w:rsidRDefault="008B7283" w:rsidP="008B7283">
      <w:pPr>
        <w:rPr>
          <w:b/>
          <w:sz w:val="28"/>
          <w:szCs w:val="28"/>
        </w:rPr>
      </w:pPr>
    </w:p>
    <w:sectPr w:rsidR="008B7283" w:rsidRPr="00A4181A" w:rsidSect="00BE00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3B6" w:rsidRDefault="004913B6" w:rsidP="00CC3107">
      <w:r>
        <w:separator/>
      </w:r>
    </w:p>
  </w:endnote>
  <w:endnote w:type="continuationSeparator" w:id="0">
    <w:p w:rsidR="004913B6" w:rsidRDefault="004913B6" w:rsidP="00CC3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  <w:font w:name="Frutiger 55 Roman">
    <w:charset w:val="00"/>
    <w:family w:val="auto"/>
    <w:pitch w:val="variable"/>
    <w:sig w:usb0="A00002EF" w:usb1="4000207B" w:usb2="00000000" w:usb3="00000000" w:csb0="FFFFFF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3B6" w:rsidRDefault="004913B6" w:rsidP="00CC3107">
      <w:r>
        <w:separator/>
      </w:r>
    </w:p>
  </w:footnote>
  <w:footnote w:type="continuationSeparator" w:id="0">
    <w:p w:rsidR="004913B6" w:rsidRDefault="004913B6" w:rsidP="00CC31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A8376AB"/>
    <w:multiLevelType w:val="hybridMultilevel"/>
    <w:tmpl w:val="BA8376AB"/>
    <w:lvl w:ilvl="0" w:tplc="FFFFFFFF">
      <w:start w:val="1"/>
      <w:numFmt w:val="decimal"/>
      <w:suff w:val="nothing"/>
      <w:lvlText w:val="%1）"/>
      <w:lvlJc w:val="left"/>
    </w:lvl>
    <w:lvl w:ilvl="1" w:tplc="FFFFFFFF">
      <w:start w:val="1"/>
      <w:numFmt w:val="decimal"/>
      <w:lvlText w:val="）"/>
      <w:lvlJc w:val="left"/>
    </w:lvl>
    <w:lvl w:ilvl="2" w:tplc="FFFFFFFF">
      <w:start w:val="1"/>
      <w:numFmt w:val="decimal"/>
      <w:lvlText w:val="）"/>
      <w:lvlJc w:val="left"/>
    </w:lvl>
    <w:lvl w:ilvl="3" w:tplc="FFFFFFFF">
      <w:start w:val="1"/>
      <w:numFmt w:val="decimal"/>
      <w:lvlText w:val="）"/>
      <w:lvlJc w:val="left"/>
    </w:lvl>
    <w:lvl w:ilvl="4" w:tplc="FFFFFFFF">
      <w:start w:val="1"/>
      <w:numFmt w:val="decimal"/>
      <w:lvlText w:val="）"/>
      <w:lvlJc w:val="left"/>
    </w:lvl>
    <w:lvl w:ilvl="5" w:tplc="FFFFFFFF">
      <w:start w:val="1"/>
      <w:numFmt w:val="decimal"/>
      <w:lvlText w:val="）"/>
      <w:lvlJc w:val="left"/>
    </w:lvl>
    <w:lvl w:ilvl="6" w:tplc="FFFFFFFF">
      <w:start w:val="1"/>
      <w:numFmt w:val="decimal"/>
      <w:lvlText w:val="）"/>
      <w:lvlJc w:val="left"/>
    </w:lvl>
    <w:lvl w:ilvl="7" w:tplc="FFFFFFFF">
      <w:start w:val="1"/>
      <w:numFmt w:val="decimal"/>
      <w:lvlText w:val="）"/>
      <w:lvlJc w:val="left"/>
    </w:lvl>
    <w:lvl w:ilvl="8" w:tplc="FFFFFFFF">
      <w:start w:val="1"/>
      <w:numFmt w:val="decimal"/>
      <w:lvlText w:val="）"/>
      <w:lvlJc w:val="left"/>
    </w:lvl>
  </w:abstractNum>
  <w:abstractNum w:abstractNumId="1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ascii="宋体" w:eastAsia="宋体" w:hAnsi="宋体" w:cs="Arial"/>
        <w:b/>
      </w:rPr>
    </w:lvl>
    <w:lvl w:ilvl="1">
      <w:start w:val="1"/>
      <w:numFmt w:val="decimal"/>
      <w:isLgl/>
      <w:lvlText w:val="%1.%2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left" w:pos="1080"/>
        </w:tabs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left" w:pos="1080"/>
        </w:tabs>
        <w:ind w:left="10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eastAsia"/>
      </w:rPr>
    </w:lvl>
  </w:abstractNum>
  <w:abstractNum w:abstractNumId="2">
    <w:nsid w:val="26C45D2E"/>
    <w:multiLevelType w:val="hybridMultilevel"/>
    <w:tmpl w:val="2D28C514"/>
    <w:lvl w:ilvl="0" w:tplc="F6107998">
      <w:start w:val="15"/>
      <w:numFmt w:val="decimal"/>
      <w:lvlText w:val="%1、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B53AF4"/>
    <w:multiLevelType w:val="hybridMultilevel"/>
    <w:tmpl w:val="646AD504"/>
    <w:lvl w:ilvl="0" w:tplc="EA88EFC2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000000"/>
    <w:multiLevelType w:val="hybridMultilevel"/>
    <w:tmpl w:val="1F000014"/>
    <w:lvl w:ilvl="0" w:tplc="E4D0A6DE">
      <w:start w:val="12"/>
      <w:numFmt w:val="decimal"/>
      <w:lvlText w:val="%1."/>
      <w:lvlJc w:val="left"/>
      <w:pPr>
        <w:ind w:left="360" w:hanging="360"/>
        <w:jc w:val="both"/>
      </w:pPr>
      <w:rPr>
        <w:w w:val="100"/>
        <w:sz w:val="20"/>
        <w:szCs w:val="20"/>
        <w:shd w:val="clear" w:color="auto" w:fill="auto"/>
      </w:rPr>
    </w:lvl>
    <w:lvl w:ilvl="1" w:tplc="1F824038">
      <w:start w:val="1"/>
      <w:numFmt w:val="lowerLetter"/>
      <w:lvlText w:val="%2)"/>
      <w:lvlJc w:val="left"/>
      <w:pPr>
        <w:ind w:left="840" w:hanging="420"/>
        <w:jc w:val="both"/>
      </w:pPr>
    </w:lvl>
    <w:lvl w:ilvl="2" w:tplc="38A09F4A">
      <w:start w:val="1"/>
      <w:numFmt w:val="lowerRoman"/>
      <w:lvlText w:val="%3."/>
      <w:lvlJc w:val="right"/>
      <w:pPr>
        <w:ind w:left="1260" w:hanging="420"/>
        <w:jc w:val="both"/>
      </w:pPr>
    </w:lvl>
    <w:lvl w:ilvl="3" w:tplc="80CA39C8">
      <w:start w:val="1"/>
      <w:numFmt w:val="decimal"/>
      <w:lvlText w:val="%4."/>
      <w:lvlJc w:val="left"/>
      <w:pPr>
        <w:ind w:left="1680" w:hanging="420"/>
        <w:jc w:val="both"/>
      </w:pPr>
    </w:lvl>
    <w:lvl w:ilvl="4" w:tplc="0F1CE8C4">
      <w:start w:val="1"/>
      <w:numFmt w:val="lowerLetter"/>
      <w:lvlText w:val="%5)"/>
      <w:lvlJc w:val="left"/>
      <w:pPr>
        <w:ind w:left="2100" w:hanging="420"/>
        <w:jc w:val="both"/>
      </w:pPr>
    </w:lvl>
    <w:lvl w:ilvl="5" w:tplc="513E1A92">
      <w:start w:val="1"/>
      <w:numFmt w:val="lowerRoman"/>
      <w:lvlText w:val="%6."/>
      <w:lvlJc w:val="right"/>
      <w:pPr>
        <w:ind w:left="2520" w:hanging="420"/>
        <w:jc w:val="both"/>
      </w:pPr>
    </w:lvl>
    <w:lvl w:ilvl="6" w:tplc="A2925BC0">
      <w:start w:val="1"/>
      <w:numFmt w:val="decimal"/>
      <w:lvlText w:val="%7."/>
      <w:lvlJc w:val="left"/>
      <w:pPr>
        <w:ind w:left="2940" w:hanging="420"/>
        <w:jc w:val="both"/>
      </w:pPr>
    </w:lvl>
    <w:lvl w:ilvl="7" w:tplc="4274ECC2">
      <w:start w:val="1"/>
      <w:numFmt w:val="lowerLetter"/>
      <w:lvlText w:val="%8)"/>
      <w:lvlJc w:val="left"/>
      <w:pPr>
        <w:ind w:left="3360" w:hanging="420"/>
        <w:jc w:val="both"/>
      </w:pPr>
    </w:lvl>
    <w:lvl w:ilvl="8" w:tplc="54967C08">
      <w:start w:val="1"/>
      <w:numFmt w:val="lowerRoman"/>
      <w:lvlText w:val="%9."/>
      <w:lvlJc w:val="right"/>
      <w:pPr>
        <w:ind w:left="3780" w:hanging="420"/>
        <w:jc w:val="both"/>
      </w:pPr>
    </w:lvl>
  </w:abstractNum>
  <w:abstractNum w:abstractNumId="5">
    <w:nsid w:val="2F000001"/>
    <w:multiLevelType w:val="hybridMultilevel"/>
    <w:tmpl w:val="1F002411"/>
    <w:lvl w:ilvl="0" w:tplc="8ABE2474">
      <w:start w:val="2"/>
      <w:numFmt w:val="decimal"/>
      <w:lvlText w:val="%1."/>
      <w:lvlJc w:val="left"/>
      <w:pPr>
        <w:ind w:left="782" w:hanging="360"/>
        <w:jc w:val="both"/>
      </w:pPr>
      <w:rPr>
        <w:w w:val="100"/>
        <w:sz w:val="20"/>
        <w:szCs w:val="20"/>
        <w:shd w:val="clear" w:color="auto" w:fill="auto"/>
      </w:rPr>
    </w:lvl>
    <w:lvl w:ilvl="1" w:tplc="D2C0CE70">
      <w:start w:val="1"/>
      <w:numFmt w:val="lowerLetter"/>
      <w:lvlText w:val="%2)"/>
      <w:lvlJc w:val="left"/>
      <w:pPr>
        <w:ind w:left="1262" w:hanging="420"/>
        <w:jc w:val="both"/>
      </w:pPr>
    </w:lvl>
    <w:lvl w:ilvl="2" w:tplc="337A5E28">
      <w:start w:val="1"/>
      <w:numFmt w:val="lowerRoman"/>
      <w:lvlText w:val="%3."/>
      <w:lvlJc w:val="right"/>
      <w:pPr>
        <w:ind w:left="1682" w:hanging="420"/>
        <w:jc w:val="both"/>
      </w:pPr>
    </w:lvl>
    <w:lvl w:ilvl="3" w:tplc="7B8061BE">
      <w:start w:val="1"/>
      <w:numFmt w:val="decimal"/>
      <w:lvlText w:val="%4."/>
      <w:lvlJc w:val="left"/>
      <w:pPr>
        <w:ind w:left="2102" w:hanging="420"/>
        <w:jc w:val="both"/>
      </w:pPr>
    </w:lvl>
    <w:lvl w:ilvl="4" w:tplc="498AAAEC">
      <w:start w:val="1"/>
      <w:numFmt w:val="lowerLetter"/>
      <w:lvlText w:val="%5)"/>
      <w:lvlJc w:val="left"/>
      <w:pPr>
        <w:ind w:left="2522" w:hanging="420"/>
        <w:jc w:val="both"/>
      </w:pPr>
    </w:lvl>
    <w:lvl w:ilvl="5" w:tplc="91FE20B6">
      <w:start w:val="1"/>
      <w:numFmt w:val="lowerRoman"/>
      <w:lvlText w:val="%6."/>
      <w:lvlJc w:val="right"/>
      <w:pPr>
        <w:ind w:left="2942" w:hanging="420"/>
        <w:jc w:val="both"/>
      </w:pPr>
    </w:lvl>
    <w:lvl w:ilvl="6" w:tplc="46B88046">
      <w:start w:val="1"/>
      <w:numFmt w:val="decimal"/>
      <w:lvlText w:val="%7."/>
      <w:lvlJc w:val="left"/>
      <w:pPr>
        <w:ind w:left="3362" w:hanging="420"/>
        <w:jc w:val="both"/>
      </w:pPr>
    </w:lvl>
    <w:lvl w:ilvl="7" w:tplc="A0C065CA">
      <w:start w:val="1"/>
      <w:numFmt w:val="lowerLetter"/>
      <w:lvlText w:val="%8)"/>
      <w:lvlJc w:val="left"/>
      <w:pPr>
        <w:ind w:left="3782" w:hanging="420"/>
        <w:jc w:val="both"/>
      </w:pPr>
    </w:lvl>
    <w:lvl w:ilvl="8" w:tplc="857AF8F0">
      <w:start w:val="1"/>
      <w:numFmt w:val="lowerRoman"/>
      <w:lvlText w:val="%9."/>
      <w:lvlJc w:val="right"/>
      <w:pPr>
        <w:ind w:left="4202" w:hanging="420"/>
        <w:jc w:val="both"/>
      </w:pPr>
    </w:lvl>
  </w:abstractNum>
  <w:abstractNum w:abstractNumId="6">
    <w:nsid w:val="2F000002"/>
    <w:multiLevelType w:val="multilevel"/>
    <w:tmpl w:val="1F000C5F"/>
    <w:lvl w:ilvl="0">
      <w:start w:val="1"/>
      <w:numFmt w:val="decimal"/>
      <w:lvlText w:val="%1."/>
      <w:lvlJc w:val="left"/>
      <w:pPr>
        <w:ind w:left="782" w:hanging="360"/>
        <w:jc w:val="both"/>
      </w:pPr>
    </w:lvl>
    <w:lvl w:ilvl="1">
      <w:start w:val="2"/>
      <w:numFmt w:val="decimal"/>
      <w:lvlText w:val="%1.%2"/>
      <w:lvlJc w:val="left"/>
      <w:pPr>
        <w:ind w:left="782" w:hanging="360"/>
        <w:jc w:val="both"/>
      </w:pPr>
    </w:lvl>
    <w:lvl w:ilvl="2">
      <w:start w:val="1"/>
      <w:numFmt w:val="decimal"/>
      <w:lvlText w:val="%1.%2.%3"/>
      <w:lvlJc w:val="left"/>
      <w:pPr>
        <w:ind w:left="1142" w:hanging="720"/>
        <w:jc w:val="both"/>
      </w:pPr>
    </w:lvl>
    <w:lvl w:ilvl="3">
      <w:start w:val="1"/>
      <w:numFmt w:val="decimal"/>
      <w:lvlText w:val="%1.%2.%3.%4"/>
      <w:lvlJc w:val="left"/>
      <w:pPr>
        <w:ind w:left="1502" w:hanging="1080"/>
        <w:jc w:val="both"/>
      </w:pPr>
    </w:lvl>
    <w:lvl w:ilvl="4">
      <w:start w:val="1"/>
      <w:numFmt w:val="decimal"/>
      <w:lvlText w:val="%1.%2.%3.%4.%5"/>
      <w:lvlJc w:val="left"/>
      <w:pPr>
        <w:ind w:left="1502" w:hanging="1080"/>
        <w:jc w:val="both"/>
      </w:pPr>
    </w:lvl>
    <w:lvl w:ilvl="5">
      <w:start w:val="1"/>
      <w:numFmt w:val="decimal"/>
      <w:lvlText w:val="%1.%2.%3.%4.%5.%6"/>
      <w:lvlJc w:val="left"/>
      <w:pPr>
        <w:ind w:left="1862" w:hanging="1440"/>
        <w:jc w:val="both"/>
      </w:pPr>
    </w:lvl>
    <w:lvl w:ilvl="6">
      <w:start w:val="1"/>
      <w:numFmt w:val="decimal"/>
      <w:lvlText w:val="%1.%2.%3.%4.%5.%6.%7"/>
      <w:lvlJc w:val="left"/>
      <w:pPr>
        <w:ind w:left="1862" w:hanging="1440"/>
        <w:jc w:val="both"/>
      </w:pPr>
    </w:lvl>
    <w:lvl w:ilvl="7">
      <w:start w:val="1"/>
      <w:numFmt w:val="decimal"/>
      <w:lvlText w:val="%1.%2.%3.%4.%5.%6.%7.%8"/>
      <w:lvlJc w:val="left"/>
      <w:pPr>
        <w:ind w:left="2222" w:hanging="1800"/>
        <w:jc w:val="both"/>
      </w:pPr>
    </w:lvl>
    <w:lvl w:ilvl="8">
      <w:start w:val="1"/>
      <w:numFmt w:val="decimal"/>
      <w:lvlText w:val="%1.%2.%3.%4.%5.%6.%7.%8.%9"/>
      <w:lvlJc w:val="left"/>
      <w:pPr>
        <w:ind w:left="2222" w:hanging="1800"/>
        <w:jc w:val="both"/>
      </w:pPr>
    </w:lvl>
  </w:abstractNum>
  <w:abstractNum w:abstractNumId="7">
    <w:nsid w:val="2F000003"/>
    <w:multiLevelType w:val="hybridMultilevel"/>
    <w:tmpl w:val="1F0033C2"/>
    <w:lvl w:ilvl="0" w:tplc="60EA8258">
      <w:start w:val="12"/>
      <w:numFmt w:val="decimal"/>
      <w:lvlText w:val="%1."/>
      <w:lvlJc w:val="left"/>
      <w:pPr>
        <w:ind w:left="360" w:hanging="360"/>
        <w:jc w:val="both"/>
      </w:pPr>
      <w:rPr>
        <w:w w:val="100"/>
        <w:sz w:val="20"/>
        <w:szCs w:val="20"/>
        <w:shd w:val="clear" w:color="auto" w:fill="auto"/>
      </w:rPr>
    </w:lvl>
    <w:lvl w:ilvl="1" w:tplc="DEAACB56">
      <w:start w:val="1"/>
      <w:numFmt w:val="lowerLetter"/>
      <w:lvlText w:val="%2)"/>
      <w:lvlJc w:val="left"/>
      <w:pPr>
        <w:ind w:left="840" w:hanging="420"/>
        <w:jc w:val="both"/>
      </w:pPr>
    </w:lvl>
    <w:lvl w:ilvl="2" w:tplc="45540D2C">
      <w:start w:val="1"/>
      <w:numFmt w:val="lowerRoman"/>
      <w:lvlText w:val="%3."/>
      <w:lvlJc w:val="right"/>
      <w:pPr>
        <w:ind w:left="1260" w:hanging="420"/>
        <w:jc w:val="both"/>
      </w:pPr>
    </w:lvl>
    <w:lvl w:ilvl="3" w:tplc="B9966968">
      <w:start w:val="1"/>
      <w:numFmt w:val="decimal"/>
      <w:lvlText w:val="%4."/>
      <w:lvlJc w:val="left"/>
      <w:pPr>
        <w:ind w:left="1680" w:hanging="420"/>
        <w:jc w:val="both"/>
      </w:pPr>
    </w:lvl>
    <w:lvl w:ilvl="4" w:tplc="55AE4EEE">
      <w:start w:val="1"/>
      <w:numFmt w:val="lowerLetter"/>
      <w:lvlText w:val="%5)"/>
      <w:lvlJc w:val="left"/>
      <w:pPr>
        <w:ind w:left="2100" w:hanging="420"/>
        <w:jc w:val="both"/>
      </w:pPr>
    </w:lvl>
    <w:lvl w:ilvl="5" w:tplc="96441272">
      <w:start w:val="1"/>
      <w:numFmt w:val="lowerRoman"/>
      <w:lvlText w:val="%6."/>
      <w:lvlJc w:val="right"/>
      <w:pPr>
        <w:ind w:left="2520" w:hanging="420"/>
        <w:jc w:val="both"/>
      </w:pPr>
    </w:lvl>
    <w:lvl w:ilvl="6" w:tplc="E084E270">
      <w:start w:val="1"/>
      <w:numFmt w:val="decimal"/>
      <w:lvlText w:val="%7."/>
      <w:lvlJc w:val="left"/>
      <w:pPr>
        <w:ind w:left="2940" w:hanging="420"/>
        <w:jc w:val="both"/>
      </w:pPr>
    </w:lvl>
    <w:lvl w:ilvl="7" w:tplc="73922768">
      <w:start w:val="1"/>
      <w:numFmt w:val="lowerLetter"/>
      <w:lvlText w:val="%8)"/>
      <w:lvlJc w:val="left"/>
      <w:pPr>
        <w:ind w:left="3360" w:hanging="420"/>
        <w:jc w:val="both"/>
      </w:pPr>
    </w:lvl>
    <w:lvl w:ilvl="8" w:tplc="1586152A">
      <w:start w:val="1"/>
      <w:numFmt w:val="lowerRoman"/>
      <w:lvlText w:val="%9."/>
      <w:lvlJc w:val="right"/>
      <w:pPr>
        <w:ind w:left="3780" w:hanging="420"/>
        <w:jc w:val="both"/>
      </w:pPr>
    </w:lvl>
  </w:abstractNum>
  <w:abstractNum w:abstractNumId="8">
    <w:nsid w:val="33882D94"/>
    <w:multiLevelType w:val="hybridMultilevel"/>
    <w:tmpl w:val="07FEF604"/>
    <w:lvl w:ilvl="0" w:tplc="87F65AC4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3616BED"/>
    <w:multiLevelType w:val="hybridMultilevel"/>
    <w:tmpl w:val="7BBA15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B197CD7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/>
        <w:b/>
      </w:rPr>
    </w:lvl>
    <w:lvl w:ilvl="1">
      <w:start w:val="1"/>
      <w:numFmt w:val="decimal"/>
      <w:isLgl/>
      <w:lvlText w:val="%1.%2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left" w:pos="1080"/>
        </w:tabs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left" w:pos="1080"/>
        </w:tabs>
        <w:ind w:left="10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eastAsia"/>
      </w:r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1"/>
  </w:num>
  <w:num w:numId="9">
    <w:abstractNumId w:val="1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</w:compat>
  <w:rsids>
    <w:rsidRoot w:val="00BE000F"/>
    <w:rsid w:val="000452D8"/>
    <w:rsid w:val="000D791D"/>
    <w:rsid w:val="001E79E0"/>
    <w:rsid w:val="00261175"/>
    <w:rsid w:val="00283EBF"/>
    <w:rsid w:val="00324DDB"/>
    <w:rsid w:val="004913B6"/>
    <w:rsid w:val="00494197"/>
    <w:rsid w:val="00526804"/>
    <w:rsid w:val="00886538"/>
    <w:rsid w:val="008B7283"/>
    <w:rsid w:val="0092748A"/>
    <w:rsid w:val="009635C1"/>
    <w:rsid w:val="00A2297E"/>
    <w:rsid w:val="00B1784E"/>
    <w:rsid w:val="00B92151"/>
    <w:rsid w:val="00BE000F"/>
    <w:rsid w:val="00C35027"/>
    <w:rsid w:val="00C41FDF"/>
    <w:rsid w:val="00CC3107"/>
    <w:rsid w:val="00CC32A4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宋体" w:hAnsi="等线" w:cs="Times New Roman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000F"/>
    <w:pPr>
      <w:jc w:val="both"/>
    </w:pPr>
  </w:style>
  <w:style w:type="paragraph" w:styleId="1">
    <w:name w:val="heading 1"/>
    <w:uiPriority w:val="7"/>
    <w:qFormat/>
    <w:rsid w:val="00BE000F"/>
    <w:pPr>
      <w:jc w:val="both"/>
      <w:outlineLvl w:val="0"/>
    </w:pPr>
    <w:rPr>
      <w:sz w:val="28"/>
      <w:szCs w:val="28"/>
    </w:rPr>
  </w:style>
  <w:style w:type="paragraph" w:styleId="2">
    <w:name w:val="heading 2"/>
    <w:link w:val="2Char"/>
    <w:uiPriority w:val="8"/>
    <w:qFormat/>
    <w:rsid w:val="00BE000F"/>
    <w:pPr>
      <w:jc w:val="both"/>
      <w:outlineLvl w:val="1"/>
    </w:pPr>
  </w:style>
  <w:style w:type="paragraph" w:styleId="3">
    <w:name w:val="heading 3"/>
    <w:uiPriority w:val="9"/>
    <w:qFormat/>
    <w:rsid w:val="00BE000F"/>
    <w:pPr>
      <w:ind w:left="1000" w:hanging="400"/>
      <w:jc w:val="both"/>
      <w:outlineLvl w:val="2"/>
    </w:pPr>
  </w:style>
  <w:style w:type="paragraph" w:styleId="4">
    <w:name w:val="heading 4"/>
    <w:uiPriority w:val="10"/>
    <w:qFormat/>
    <w:rsid w:val="00BE000F"/>
    <w:pPr>
      <w:ind w:left="1200" w:hanging="400"/>
      <w:jc w:val="both"/>
      <w:outlineLvl w:val="3"/>
    </w:pPr>
    <w:rPr>
      <w:b/>
    </w:rPr>
  </w:style>
  <w:style w:type="paragraph" w:styleId="5">
    <w:name w:val="heading 5"/>
    <w:uiPriority w:val="11"/>
    <w:qFormat/>
    <w:rsid w:val="00BE000F"/>
    <w:pPr>
      <w:ind w:left="1400" w:hanging="400"/>
      <w:jc w:val="both"/>
      <w:outlineLvl w:val="4"/>
    </w:pPr>
  </w:style>
  <w:style w:type="paragraph" w:styleId="6">
    <w:name w:val="heading 6"/>
    <w:uiPriority w:val="12"/>
    <w:qFormat/>
    <w:rsid w:val="00BE000F"/>
    <w:pPr>
      <w:ind w:left="1600" w:hanging="400"/>
      <w:jc w:val="both"/>
      <w:outlineLvl w:val="5"/>
    </w:pPr>
    <w:rPr>
      <w:b/>
    </w:rPr>
  </w:style>
  <w:style w:type="paragraph" w:styleId="7">
    <w:name w:val="heading 7"/>
    <w:uiPriority w:val="13"/>
    <w:qFormat/>
    <w:rsid w:val="00BE000F"/>
    <w:pPr>
      <w:ind w:left="1800" w:hanging="400"/>
      <w:jc w:val="both"/>
      <w:outlineLvl w:val="6"/>
    </w:pPr>
  </w:style>
  <w:style w:type="paragraph" w:styleId="8">
    <w:name w:val="heading 8"/>
    <w:uiPriority w:val="14"/>
    <w:qFormat/>
    <w:rsid w:val="00BE000F"/>
    <w:pPr>
      <w:ind w:left="2000" w:hanging="400"/>
      <w:jc w:val="both"/>
      <w:outlineLvl w:val="7"/>
    </w:pPr>
  </w:style>
  <w:style w:type="paragraph" w:styleId="9">
    <w:name w:val="heading 9"/>
    <w:uiPriority w:val="15"/>
    <w:qFormat/>
    <w:rsid w:val="00BE000F"/>
    <w:pPr>
      <w:ind w:left="2200" w:hanging="400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BE000F"/>
    <w:pPr>
      <w:jc w:val="both"/>
    </w:pPr>
  </w:style>
  <w:style w:type="paragraph" w:styleId="a4">
    <w:name w:val="Title"/>
    <w:uiPriority w:val="6"/>
    <w:qFormat/>
    <w:rsid w:val="00BE000F"/>
    <w:pPr>
      <w:jc w:val="center"/>
    </w:pPr>
    <w:rPr>
      <w:b/>
      <w:sz w:val="32"/>
      <w:szCs w:val="32"/>
    </w:rPr>
  </w:style>
  <w:style w:type="paragraph" w:styleId="a5">
    <w:name w:val="Subtitle"/>
    <w:basedOn w:val="a"/>
    <w:next w:val="a"/>
    <w:link w:val="Char"/>
    <w:uiPriority w:val="16"/>
    <w:qFormat/>
    <w:rsid w:val="00BE000F"/>
    <w:pPr>
      <w:jc w:val="center"/>
    </w:pPr>
    <w:rPr>
      <w:rFonts w:ascii="Cambria" w:eastAsia="Times New Roman" w:hAnsi="Cambria"/>
      <w:b/>
      <w:sz w:val="32"/>
      <w:szCs w:val="32"/>
    </w:rPr>
  </w:style>
  <w:style w:type="character" w:styleId="a6">
    <w:name w:val="Subtle Emphasis"/>
    <w:uiPriority w:val="17"/>
    <w:qFormat/>
    <w:rsid w:val="00BE000F"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sid w:val="00BE000F"/>
    <w:rPr>
      <w:i/>
      <w:w w:val="100"/>
      <w:sz w:val="21"/>
      <w:szCs w:val="21"/>
      <w:shd w:val="clear" w:color="auto" w:fill="auto"/>
    </w:rPr>
  </w:style>
  <w:style w:type="character" w:styleId="a8">
    <w:name w:val="Intense Emphasis"/>
    <w:uiPriority w:val="19"/>
    <w:qFormat/>
    <w:rsid w:val="00BE000F"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uiPriority w:val="20"/>
    <w:qFormat/>
    <w:rsid w:val="00BE000F"/>
    <w:rPr>
      <w:b/>
      <w:w w:val="100"/>
      <w:sz w:val="21"/>
      <w:szCs w:val="21"/>
      <w:shd w:val="clear" w:color="auto" w:fill="auto"/>
    </w:rPr>
  </w:style>
  <w:style w:type="paragraph" w:styleId="aa">
    <w:name w:val="Quote"/>
    <w:uiPriority w:val="21"/>
    <w:qFormat/>
    <w:rsid w:val="00BE000F"/>
    <w:pPr>
      <w:ind w:left="864" w:right="864"/>
      <w:jc w:val="center"/>
    </w:pPr>
    <w:rPr>
      <w:i/>
      <w:color w:val="404040"/>
    </w:rPr>
  </w:style>
  <w:style w:type="paragraph" w:styleId="ab">
    <w:name w:val="Intense Quote"/>
    <w:uiPriority w:val="22"/>
    <w:qFormat/>
    <w:rsid w:val="00BE000F"/>
    <w:pPr>
      <w:ind w:left="950" w:right="950"/>
      <w:jc w:val="center"/>
    </w:pPr>
    <w:rPr>
      <w:i/>
      <w:color w:val="5B9BD5"/>
    </w:rPr>
  </w:style>
  <w:style w:type="character" w:styleId="ac">
    <w:name w:val="Subtle Reference"/>
    <w:uiPriority w:val="23"/>
    <w:qFormat/>
    <w:rsid w:val="00BE000F"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sid w:val="00BE000F"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sid w:val="00BE000F"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basedOn w:val="a"/>
    <w:uiPriority w:val="34"/>
    <w:qFormat/>
    <w:rsid w:val="00BE000F"/>
    <w:pPr>
      <w:ind w:left="720"/>
    </w:pPr>
    <w:rPr>
      <w:rFonts w:ascii="Frutiger 55 Roman" w:eastAsia="Times New Roman" w:hAnsi="Frutiger 55 Roman"/>
      <w:sz w:val="22"/>
      <w:szCs w:val="22"/>
    </w:rPr>
  </w:style>
  <w:style w:type="paragraph" w:styleId="TOC">
    <w:name w:val="TOC Heading"/>
    <w:uiPriority w:val="27"/>
    <w:unhideWhenUsed/>
    <w:qFormat/>
    <w:rsid w:val="00BE000F"/>
    <w:rPr>
      <w:color w:val="2E74B5"/>
      <w:sz w:val="32"/>
      <w:szCs w:val="32"/>
    </w:rPr>
  </w:style>
  <w:style w:type="paragraph" w:styleId="10">
    <w:name w:val="toc 1"/>
    <w:uiPriority w:val="28"/>
    <w:unhideWhenUsed/>
    <w:qFormat/>
    <w:rsid w:val="00BE000F"/>
    <w:pPr>
      <w:jc w:val="both"/>
    </w:pPr>
  </w:style>
  <w:style w:type="paragraph" w:styleId="20">
    <w:name w:val="toc 2"/>
    <w:uiPriority w:val="29"/>
    <w:unhideWhenUsed/>
    <w:qFormat/>
    <w:rsid w:val="00BE000F"/>
    <w:pPr>
      <w:ind w:left="425"/>
      <w:jc w:val="both"/>
    </w:pPr>
  </w:style>
  <w:style w:type="paragraph" w:styleId="30">
    <w:name w:val="toc 3"/>
    <w:uiPriority w:val="30"/>
    <w:unhideWhenUsed/>
    <w:qFormat/>
    <w:rsid w:val="00BE000F"/>
    <w:pPr>
      <w:ind w:left="850"/>
      <w:jc w:val="both"/>
    </w:pPr>
  </w:style>
  <w:style w:type="paragraph" w:styleId="40">
    <w:name w:val="toc 4"/>
    <w:uiPriority w:val="31"/>
    <w:unhideWhenUsed/>
    <w:qFormat/>
    <w:rsid w:val="00BE000F"/>
    <w:pPr>
      <w:ind w:left="1275"/>
      <w:jc w:val="both"/>
    </w:pPr>
  </w:style>
  <w:style w:type="paragraph" w:styleId="50">
    <w:name w:val="toc 5"/>
    <w:uiPriority w:val="32"/>
    <w:unhideWhenUsed/>
    <w:qFormat/>
    <w:rsid w:val="00BE000F"/>
    <w:pPr>
      <w:ind w:left="1700"/>
      <w:jc w:val="both"/>
    </w:pPr>
  </w:style>
  <w:style w:type="paragraph" w:styleId="60">
    <w:name w:val="toc 6"/>
    <w:uiPriority w:val="33"/>
    <w:unhideWhenUsed/>
    <w:qFormat/>
    <w:rsid w:val="00BE000F"/>
    <w:pPr>
      <w:ind w:left="2125"/>
      <w:jc w:val="both"/>
    </w:pPr>
  </w:style>
  <w:style w:type="paragraph" w:styleId="70">
    <w:name w:val="toc 7"/>
    <w:uiPriority w:val="34"/>
    <w:unhideWhenUsed/>
    <w:qFormat/>
    <w:rsid w:val="00BE000F"/>
    <w:pPr>
      <w:ind w:left="2550"/>
      <w:jc w:val="both"/>
    </w:pPr>
  </w:style>
  <w:style w:type="paragraph" w:styleId="80">
    <w:name w:val="toc 8"/>
    <w:uiPriority w:val="35"/>
    <w:unhideWhenUsed/>
    <w:qFormat/>
    <w:rsid w:val="00BE000F"/>
    <w:pPr>
      <w:ind w:left="2975"/>
      <w:jc w:val="both"/>
    </w:pPr>
  </w:style>
  <w:style w:type="paragraph" w:styleId="90">
    <w:name w:val="toc 9"/>
    <w:uiPriority w:val="36"/>
    <w:unhideWhenUsed/>
    <w:qFormat/>
    <w:rsid w:val="00BE000F"/>
    <w:pPr>
      <w:ind w:left="3400"/>
      <w:jc w:val="both"/>
    </w:pPr>
  </w:style>
  <w:style w:type="paragraph" w:styleId="af0">
    <w:name w:val="header"/>
    <w:basedOn w:val="a"/>
    <w:link w:val="Char0"/>
    <w:unhideWhenUsed/>
    <w:rsid w:val="00BE000F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f0"/>
    <w:rsid w:val="00BE000F"/>
    <w:rPr>
      <w:w w:val="100"/>
      <w:sz w:val="18"/>
      <w:szCs w:val="18"/>
      <w:shd w:val="clear" w:color="auto" w:fill="auto"/>
    </w:rPr>
  </w:style>
  <w:style w:type="paragraph" w:styleId="af1">
    <w:name w:val="footer"/>
    <w:basedOn w:val="a"/>
    <w:link w:val="Char1"/>
    <w:unhideWhenUsed/>
    <w:rsid w:val="00BE000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f1"/>
    <w:rsid w:val="00BE000F"/>
    <w:rPr>
      <w:w w:val="100"/>
      <w:sz w:val="18"/>
      <w:szCs w:val="18"/>
      <w:shd w:val="clear" w:color="auto" w:fill="auto"/>
    </w:rPr>
  </w:style>
  <w:style w:type="character" w:customStyle="1" w:styleId="af2">
    <w:name w:val="副标题 字符"/>
    <w:basedOn w:val="a0"/>
    <w:rsid w:val="00BE000F"/>
    <w:rPr>
      <w:b/>
      <w:w w:val="100"/>
      <w:sz w:val="32"/>
      <w:szCs w:val="32"/>
      <w:shd w:val="clear" w:color="auto" w:fill="auto"/>
    </w:rPr>
  </w:style>
  <w:style w:type="character" w:customStyle="1" w:styleId="Char">
    <w:name w:val="副标题 Char"/>
    <w:link w:val="a5"/>
    <w:rsid w:val="00BE000F"/>
    <w:rPr>
      <w:rFonts w:ascii="Cambria" w:eastAsia="Times New Roman" w:hAnsi="Cambria"/>
      <w:b/>
      <w:w w:val="100"/>
      <w:sz w:val="32"/>
      <w:szCs w:val="32"/>
      <w:shd w:val="clear" w:color="auto" w:fill="auto"/>
    </w:rPr>
  </w:style>
  <w:style w:type="character" w:styleId="af3">
    <w:name w:val="Hyperlink"/>
    <w:basedOn w:val="a0"/>
    <w:unhideWhenUsed/>
    <w:rsid w:val="00BE000F"/>
    <w:rPr>
      <w:color w:val="0563C1" w:themeColor="hyperlink"/>
      <w:w w:val="100"/>
      <w:sz w:val="20"/>
      <w:szCs w:val="20"/>
      <w:u w:val="single"/>
      <w:shd w:val="clear" w:color="auto" w:fill="auto"/>
    </w:rPr>
  </w:style>
  <w:style w:type="paragraph" w:styleId="af4">
    <w:name w:val="Balloon Text"/>
    <w:basedOn w:val="a"/>
    <w:link w:val="Char2"/>
    <w:semiHidden/>
    <w:unhideWhenUsed/>
    <w:rsid w:val="00BE000F"/>
    <w:rPr>
      <w:sz w:val="18"/>
      <w:szCs w:val="18"/>
    </w:rPr>
  </w:style>
  <w:style w:type="character" w:customStyle="1" w:styleId="Char2">
    <w:name w:val="批注框文本 Char"/>
    <w:basedOn w:val="a0"/>
    <w:link w:val="af4"/>
    <w:semiHidden/>
    <w:rsid w:val="00BE000F"/>
    <w:rPr>
      <w:w w:val="100"/>
      <w:sz w:val="18"/>
      <w:szCs w:val="18"/>
      <w:shd w:val="clear" w:color="auto" w:fill="auto"/>
    </w:rPr>
  </w:style>
  <w:style w:type="character" w:customStyle="1" w:styleId="2Char">
    <w:name w:val="标题 2 Char"/>
    <w:link w:val="2"/>
    <w:uiPriority w:val="8"/>
    <w:qFormat/>
    <w:rsid w:val="00CC3107"/>
  </w:style>
  <w:style w:type="paragraph" w:styleId="af5">
    <w:name w:val="Normal Indent"/>
    <w:basedOn w:val="a"/>
    <w:rsid w:val="00CC3107"/>
    <w:pPr>
      <w:widowControl w:val="0"/>
      <w:adjustRightInd w:val="0"/>
      <w:spacing w:line="360" w:lineRule="atLeast"/>
      <w:ind w:firstLineChars="200" w:firstLine="420"/>
      <w:jc w:val="left"/>
      <w:textAlignment w:val="baseline"/>
    </w:pPr>
    <w:rPr>
      <w:rFonts w:ascii="Times New Roman" w:hAnsi="Times New Roman"/>
      <w:sz w:val="24"/>
      <w:szCs w:val="20"/>
    </w:rPr>
  </w:style>
  <w:style w:type="paragraph" w:styleId="af6">
    <w:name w:val="Body Text"/>
    <w:basedOn w:val="a"/>
    <w:link w:val="Char3"/>
    <w:uiPriority w:val="1"/>
    <w:unhideWhenUsed/>
    <w:qFormat/>
    <w:rsid w:val="00261175"/>
    <w:pPr>
      <w:widowControl w:val="0"/>
      <w:autoSpaceDE w:val="0"/>
      <w:autoSpaceDN w:val="0"/>
      <w:adjustRightInd w:val="0"/>
      <w:spacing w:before="2"/>
      <w:ind w:left="440"/>
      <w:jc w:val="left"/>
    </w:pPr>
    <w:rPr>
      <w:rFonts w:ascii="宋体" w:hAnsi="宋体" w:cs="宋体"/>
      <w:b/>
      <w:bCs/>
      <w:sz w:val="24"/>
      <w:szCs w:val="24"/>
    </w:rPr>
  </w:style>
  <w:style w:type="character" w:customStyle="1" w:styleId="Char3">
    <w:name w:val="正文文本 Char"/>
    <w:basedOn w:val="a0"/>
    <w:link w:val="af6"/>
    <w:uiPriority w:val="1"/>
    <w:rsid w:val="00261175"/>
    <w:rPr>
      <w:rFonts w:ascii="宋体" w:hAnsi="宋体" w:cs="宋体"/>
      <w:b/>
      <w:bCs/>
      <w:sz w:val="24"/>
      <w:szCs w:val="24"/>
    </w:rPr>
  </w:style>
  <w:style w:type="table" w:styleId="af7">
    <w:name w:val="Table Grid"/>
    <w:basedOn w:val="a1"/>
    <w:uiPriority w:val="59"/>
    <w:rsid w:val="00C41FDF"/>
    <w:rPr>
      <w:rFonts w:asciiTheme="minorHAnsi" w:eastAsiaTheme="minorEastAsia" w:hAnsiTheme="minorHAnsi" w:cstheme="minorBidi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qFormat/>
    <w:rsid w:val="008B7283"/>
    <w:pPr>
      <w:widowControl w:val="0"/>
    </w:pPr>
    <w:rPr>
      <w:rFonts w:ascii="Times New Roman" w:hAnsi="Times New Roman"/>
      <w:kern w:val="2"/>
    </w:rPr>
  </w:style>
  <w:style w:type="paragraph" w:customStyle="1" w:styleId="11">
    <w:name w:val="列出段落1"/>
    <w:basedOn w:val="a"/>
    <w:rsid w:val="00C35027"/>
    <w:pPr>
      <w:widowControl w:val="0"/>
      <w:ind w:firstLineChars="200" w:firstLine="420"/>
    </w:pPr>
    <w:rPr>
      <w:rFonts w:ascii="Calibri" w:hAnsi="Calibri"/>
      <w:kern w:val="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947</Characters>
  <Application>Microsoft Office Word</Application>
  <DocSecurity>0</DocSecurity>
  <Lines>7</Lines>
  <Paragraphs>2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Microsoft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 银锡</dc:creator>
  <cp:lastModifiedBy>User</cp:lastModifiedBy>
  <cp:revision>10</cp:revision>
  <dcterms:created xsi:type="dcterms:W3CDTF">2018-09-14T00:25:00Z</dcterms:created>
  <dcterms:modified xsi:type="dcterms:W3CDTF">2018-09-27T01:25:00Z</dcterms:modified>
</cp:coreProperties>
</file>