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733" w:rsidRPr="003811BF" w:rsidRDefault="00C50733" w:rsidP="00C50733">
      <w:pPr>
        <w:pStyle w:val="aa"/>
      </w:pPr>
      <w:r>
        <w:t>全媒体平台备案</w:t>
      </w:r>
      <w:r>
        <w:rPr>
          <w:rFonts w:hint="eastAsia"/>
        </w:rPr>
        <w:t>、</w:t>
      </w:r>
      <w:r>
        <w:t>全媒体信息发布备案</w:t>
      </w:r>
      <w:r w:rsidRPr="003811BF">
        <w:rPr>
          <w:rFonts w:hint="eastAsia"/>
        </w:rPr>
        <w:t>线上办理使用说明</w:t>
      </w:r>
    </w:p>
    <w:p w:rsidR="00C50733" w:rsidRPr="00C50733" w:rsidRDefault="00C50733" w:rsidP="00C50733"/>
    <w:p w:rsidR="00E22E4D" w:rsidRDefault="002379B4">
      <w:pPr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访问方式：</w:t>
      </w:r>
      <w:r>
        <w:rPr>
          <w:rFonts w:hint="eastAsia"/>
          <w:b/>
          <w:color w:val="FF0000"/>
          <w:sz w:val="24"/>
        </w:rPr>
        <w:t>校园内网访问</w:t>
      </w:r>
      <w:r>
        <w:rPr>
          <w:rFonts w:hint="eastAsia"/>
          <w:b/>
          <w:color w:val="000000" w:themeColor="text1"/>
          <w:sz w:val="24"/>
        </w:rPr>
        <w:t>。</w:t>
      </w:r>
    </w:p>
    <w:p w:rsidR="00C50733" w:rsidRDefault="002379B4">
      <w:pPr>
        <w:rPr>
          <w:b/>
          <w:color w:val="FF0000"/>
          <w:sz w:val="24"/>
        </w:rPr>
      </w:pPr>
      <w:r>
        <w:rPr>
          <w:rFonts w:hint="eastAsia"/>
          <w:b/>
          <w:color w:val="000000" w:themeColor="text1"/>
          <w:sz w:val="24"/>
        </w:rPr>
        <w:t>注意事项：</w:t>
      </w:r>
      <w:r>
        <w:rPr>
          <w:rFonts w:hint="eastAsia"/>
          <w:b/>
          <w:color w:val="FF0000"/>
          <w:sz w:val="24"/>
        </w:rPr>
        <w:t>推荐使用火狐、谷歌、</w:t>
      </w:r>
      <w:r>
        <w:rPr>
          <w:rFonts w:hint="eastAsia"/>
          <w:b/>
          <w:color w:val="FF0000"/>
          <w:sz w:val="24"/>
        </w:rPr>
        <w:t>360</w:t>
      </w:r>
      <w:r>
        <w:rPr>
          <w:rFonts w:hint="eastAsia"/>
          <w:b/>
          <w:color w:val="FF0000"/>
          <w:sz w:val="24"/>
        </w:rPr>
        <w:t>（极速模式）最新版浏览器。</w:t>
      </w:r>
    </w:p>
    <w:p w:rsidR="00E22E4D" w:rsidRDefault="002379B4" w:rsidP="00C50733">
      <w:pPr>
        <w:ind w:firstLineChars="550" w:firstLine="1155"/>
        <w:rPr>
          <w:b/>
          <w:color w:val="FF0000"/>
          <w:sz w:val="24"/>
        </w:rPr>
      </w:pPr>
      <w:r>
        <w:rPr>
          <w:rFonts w:hint="eastAsia"/>
        </w:rPr>
        <w:t>如果使用</w:t>
      </w:r>
      <w:r>
        <w:rPr>
          <w:rFonts w:hint="eastAsia"/>
        </w:rPr>
        <w:t>360</w:t>
      </w:r>
      <w:r>
        <w:rPr>
          <w:rFonts w:hint="eastAsia"/>
        </w:rPr>
        <w:t>浏览器，请按照下图将浏览器切换为极速模式：</w:t>
      </w:r>
    </w:p>
    <w:p w:rsidR="00E22E4D" w:rsidRDefault="002379B4">
      <w:pPr>
        <w:jc w:val="center"/>
        <w:rPr>
          <w:b/>
          <w:color w:val="FF0000"/>
          <w:sz w:val="24"/>
        </w:rPr>
      </w:pPr>
      <w:r>
        <w:rPr>
          <w:noProof/>
        </w:rPr>
        <w:drawing>
          <wp:inline distT="0" distB="0" distL="0" distR="0">
            <wp:extent cx="1694815" cy="161861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C50733">
      <w:pPr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全媒体平台备案</w:t>
      </w:r>
      <w:r w:rsidR="002379B4">
        <w:rPr>
          <w:b/>
          <w:color w:val="000000" w:themeColor="text1"/>
          <w:sz w:val="24"/>
        </w:rPr>
        <w:t>办理流程</w:t>
      </w:r>
      <w:r w:rsidR="002379B4">
        <w:rPr>
          <w:rFonts w:hint="eastAsia"/>
          <w:b/>
          <w:color w:val="000000" w:themeColor="text1"/>
          <w:sz w:val="24"/>
        </w:rPr>
        <w:t>：</w:t>
      </w:r>
    </w:p>
    <w:p w:rsidR="000F476C" w:rsidRDefault="000F6E36" w:rsidP="00C50733">
      <w:pPr>
        <w:jc w:val="center"/>
        <w:rPr>
          <w:b/>
          <w:color w:val="000000" w:themeColor="text1"/>
          <w:sz w:val="24"/>
        </w:rPr>
      </w:pPr>
      <w:r>
        <w:rPr>
          <w:b/>
          <w:noProof/>
          <w:color w:val="000000" w:themeColor="text1"/>
          <w:sz w:val="24"/>
        </w:rPr>
        <w:drawing>
          <wp:inline distT="0" distB="0" distL="0" distR="0">
            <wp:extent cx="2886075" cy="50101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哈尔滨工业大学全媒体平台备案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E22E4D">
      <w:pPr>
        <w:jc w:val="center"/>
        <w:rPr>
          <w:b/>
          <w:color w:val="FF0000"/>
          <w:sz w:val="24"/>
        </w:rPr>
      </w:pPr>
    </w:p>
    <w:p w:rsidR="000F476C" w:rsidRDefault="000F476C" w:rsidP="000F476C">
      <w:pPr>
        <w:rPr>
          <w:b/>
          <w:color w:val="000000" w:themeColor="text1"/>
          <w:sz w:val="24"/>
        </w:rPr>
      </w:pPr>
      <w:r w:rsidRPr="000F476C">
        <w:rPr>
          <w:b/>
          <w:color w:val="000000" w:themeColor="text1"/>
          <w:sz w:val="24"/>
        </w:rPr>
        <w:lastRenderedPageBreak/>
        <w:t>全媒体信息发布</w:t>
      </w:r>
      <w:r w:rsidR="00C50733">
        <w:rPr>
          <w:rFonts w:hint="eastAsia"/>
          <w:b/>
          <w:color w:val="000000" w:themeColor="text1"/>
          <w:sz w:val="24"/>
        </w:rPr>
        <w:t>备案</w:t>
      </w:r>
      <w:r>
        <w:rPr>
          <w:b/>
          <w:color w:val="000000" w:themeColor="text1"/>
          <w:sz w:val="24"/>
        </w:rPr>
        <w:t>办理流程</w:t>
      </w:r>
      <w:r>
        <w:rPr>
          <w:rFonts w:hint="eastAsia"/>
          <w:b/>
          <w:color w:val="000000" w:themeColor="text1"/>
          <w:sz w:val="24"/>
        </w:rPr>
        <w:t>：</w:t>
      </w:r>
    </w:p>
    <w:p w:rsidR="000F476C" w:rsidRPr="000F476C" w:rsidRDefault="00F0716D" w:rsidP="00C50733">
      <w:pPr>
        <w:jc w:val="center"/>
        <w:rPr>
          <w:b/>
          <w:color w:val="FF0000"/>
          <w:sz w:val="24"/>
        </w:rPr>
      </w:pPr>
      <w:r>
        <w:rPr>
          <w:b/>
          <w:noProof/>
          <w:color w:val="FF0000"/>
          <w:sz w:val="24"/>
        </w:rPr>
        <w:drawing>
          <wp:inline distT="0" distB="0" distL="0" distR="0">
            <wp:extent cx="2867025" cy="56388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哈尔滨工业大学全媒体信息发布备案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E22E4D">
      <w:pPr>
        <w:widowControl/>
        <w:jc w:val="left"/>
        <w:rPr>
          <w:b/>
          <w:kern w:val="44"/>
          <w:sz w:val="44"/>
        </w:rPr>
      </w:pPr>
    </w:p>
    <w:p w:rsidR="00E22E4D" w:rsidRDefault="00FE64C2">
      <w:pPr>
        <w:pStyle w:val="1"/>
      </w:pPr>
      <w:r>
        <w:rPr>
          <w:rFonts w:hint="eastAsia"/>
        </w:rPr>
        <w:t>一、个人申请</w:t>
      </w:r>
    </w:p>
    <w:p w:rsidR="00E22E4D" w:rsidRDefault="002379B4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t>访问哈尔滨工业大学主页：</w:t>
      </w:r>
      <w:hyperlink r:id="rId11" w:history="1">
        <w:r>
          <w:rPr>
            <w:rStyle w:val="a9"/>
            <w:rFonts w:hint="eastAsia"/>
          </w:rPr>
          <w:t>www.hit.edu.cn</w:t>
        </w:r>
        <w:r>
          <w:rPr>
            <w:rFonts w:hint="eastAsia"/>
            <w:szCs w:val="22"/>
          </w:rPr>
          <w:t>，点击“校园门户”</w:t>
        </w:r>
      </w:hyperlink>
      <w:r>
        <w:rPr>
          <w:rFonts w:hint="eastAsia"/>
        </w:rPr>
        <w:t>，登录统一身份认证。</w:t>
      </w:r>
    </w:p>
    <w:p w:rsidR="00E22E4D" w:rsidRDefault="002379B4">
      <w:pPr>
        <w:pStyle w:val="a6"/>
        <w:widowControl/>
      </w:pPr>
      <w:r>
        <w:rPr>
          <w:noProof/>
        </w:rPr>
        <w:lastRenderedPageBreak/>
        <w:drawing>
          <wp:inline distT="0" distB="0" distL="114300" distR="114300">
            <wp:extent cx="5273675" cy="271907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22E4D" w:rsidRDefault="009F02E3">
      <w:pPr>
        <w:pStyle w:val="a6"/>
        <w:widowControl/>
        <w:numPr>
          <w:ilvl w:val="0"/>
          <w:numId w:val="1"/>
        </w:numPr>
      </w:pPr>
      <w:r>
        <w:t>点击</w:t>
      </w:r>
      <w:r>
        <w:rPr>
          <w:rFonts w:hint="eastAsia"/>
        </w:rPr>
        <w:t>“服务”</w:t>
      </w:r>
      <w:r w:rsidR="00ED7463">
        <w:rPr>
          <w:rFonts w:hint="eastAsia"/>
        </w:rPr>
        <w:t>，选中“党委宣传部</w:t>
      </w:r>
      <w:r w:rsidR="00ED7463">
        <w:rPr>
          <w:rFonts w:hint="eastAsia"/>
        </w:rPr>
        <w:t>/</w:t>
      </w:r>
      <w:r w:rsidR="00ED7463">
        <w:rPr>
          <w:rFonts w:hint="eastAsia"/>
        </w:rPr>
        <w:t>新闻中心”条件。</w:t>
      </w:r>
    </w:p>
    <w:p w:rsidR="00ED7463" w:rsidRDefault="00ED7463" w:rsidP="00ED7463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2061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63" w:rsidRDefault="00ED7463" w:rsidP="00ED7463">
      <w:pPr>
        <w:pStyle w:val="a6"/>
        <w:widowControl/>
      </w:pPr>
      <w:r>
        <w:t>或者按照服务名称</w:t>
      </w:r>
      <w:r>
        <w:rPr>
          <w:rFonts w:hint="eastAsia"/>
        </w:rPr>
        <w:t>“全媒体平台备案表”、“全媒体信息发布备案”进行搜索。</w:t>
      </w:r>
    </w:p>
    <w:p w:rsidR="00ED7463" w:rsidRDefault="00ED7463" w:rsidP="00ED7463">
      <w:pPr>
        <w:pStyle w:val="a6"/>
        <w:widowControl/>
      </w:pPr>
      <w:r>
        <w:rPr>
          <w:noProof/>
        </w:rPr>
        <w:lastRenderedPageBreak/>
        <w:drawing>
          <wp:inline distT="0" distB="0" distL="0" distR="0">
            <wp:extent cx="5274310" cy="32061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F27" w:rsidRDefault="00E37F27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6258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2379B4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t>点击“进入服务”。</w:t>
      </w:r>
    </w:p>
    <w:p w:rsidR="00E22E4D" w:rsidRDefault="00ED7463">
      <w:pPr>
        <w:pStyle w:val="a6"/>
        <w:widowControl/>
      </w:pPr>
      <w:r>
        <w:rPr>
          <w:noProof/>
        </w:rPr>
        <w:lastRenderedPageBreak/>
        <w:drawing>
          <wp:inline distT="0" distB="0" distL="0" distR="0">
            <wp:extent cx="5274310" cy="40100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2379B4">
      <w:pPr>
        <w:pStyle w:val="a6"/>
        <w:widowControl/>
        <w:numPr>
          <w:ilvl w:val="0"/>
          <w:numId w:val="1"/>
        </w:numPr>
      </w:pPr>
      <w:r>
        <w:rPr>
          <w:rFonts w:hint="eastAsia"/>
        </w:rPr>
        <w:t>开始</w:t>
      </w:r>
      <w:r w:rsidR="006B3783">
        <w:rPr>
          <w:rFonts w:hint="eastAsia"/>
        </w:rPr>
        <w:t>填写备案表</w:t>
      </w:r>
      <w:r>
        <w:rPr>
          <w:rFonts w:hint="eastAsia"/>
        </w:rPr>
        <w:t>，点击“正式提交”后，即等待</w:t>
      </w:r>
      <w:r w:rsidR="00FE64C2">
        <w:rPr>
          <w:rFonts w:hint="eastAsia"/>
        </w:rPr>
        <w:t>基层单位</w:t>
      </w:r>
      <w:r w:rsidR="00ED7463">
        <w:rPr>
          <w:rFonts w:hint="eastAsia"/>
        </w:rPr>
        <w:t>相关负责人审批</w:t>
      </w:r>
      <w:r>
        <w:rPr>
          <w:rFonts w:hint="eastAsia"/>
        </w:rPr>
        <w:t>。</w:t>
      </w:r>
    </w:p>
    <w:p w:rsidR="00E22E4D" w:rsidRDefault="00FE64C2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9052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4D" w:rsidRDefault="002379B4">
      <w:pPr>
        <w:pStyle w:val="1"/>
      </w:pPr>
      <w:r>
        <w:rPr>
          <w:rFonts w:hint="eastAsia"/>
        </w:rPr>
        <w:lastRenderedPageBreak/>
        <w:t>二、</w:t>
      </w:r>
      <w:r w:rsidR="00E37F27">
        <w:rPr>
          <w:rFonts w:hint="eastAsia"/>
        </w:rPr>
        <w:t>查看办理进度</w:t>
      </w:r>
    </w:p>
    <w:p w:rsidR="00E22E4D" w:rsidRDefault="002379B4">
      <w:pPr>
        <w:pStyle w:val="a6"/>
        <w:widowControl/>
        <w:numPr>
          <w:ilvl w:val="0"/>
          <w:numId w:val="2"/>
        </w:numPr>
      </w:pPr>
      <w:r>
        <w:rPr>
          <w:rFonts w:hint="eastAsia"/>
        </w:rPr>
        <w:t>登录学校主页，点击“校园门户”，点击“</w:t>
      </w:r>
      <w:r w:rsidR="00E37F27">
        <w:rPr>
          <w:rFonts w:hint="eastAsia"/>
        </w:rPr>
        <w:t>我发起的</w:t>
      </w:r>
      <w:r>
        <w:rPr>
          <w:rFonts w:hint="eastAsia"/>
        </w:rPr>
        <w:t>”。</w:t>
      </w:r>
    </w:p>
    <w:p w:rsidR="00E22E4D" w:rsidRDefault="00E13858">
      <w:r>
        <w:rPr>
          <w:noProof/>
        </w:rPr>
        <w:drawing>
          <wp:inline distT="0" distB="0" distL="0" distR="0" wp14:anchorId="3D5C363A" wp14:editId="54678301">
            <wp:extent cx="5274310" cy="2635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2E4D" w:rsidRDefault="002379B4">
      <w:pPr>
        <w:pStyle w:val="a6"/>
        <w:widowControl/>
        <w:numPr>
          <w:ilvl w:val="0"/>
          <w:numId w:val="2"/>
        </w:numPr>
      </w:pPr>
      <w:r>
        <w:rPr>
          <w:rFonts w:hint="eastAsia"/>
        </w:rPr>
        <w:t>点击进入，</w:t>
      </w:r>
      <w:r w:rsidR="00E37F27">
        <w:rPr>
          <w:rFonts w:hint="eastAsia"/>
        </w:rPr>
        <w:t>点击流程跟踪，即可查看申请进度。</w:t>
      </w:r>
      <w:r w:rsidR="00E37F27">
        <w:t xml:space="preserve"> </w:t>
      </w:r>
    </w:p>
    <w:p w:rsidR="009D4340" w:rsidRDefault="00CF53C0" w:rsidP="009D4340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2524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F27" w:rsidRDefault="00E37F27" w:rsidP="00E37F27">
      <w:pPr>
        <w:pStyle w:val="1"/>
      </w:pPr>
      <w:r>
        <w:lastRenderedPageBreak/>
        <w:t>三</w:t>
      </w:r>
      <w:r>
        <w:rPr>
          <w:rFonts w:hint="eastAsia"/>
        </w:rPr>
        <w:t>、</w:t>
      </w:r>
      <w:r>
        <w:t>审批者审批</w:t>
      </w:r>
    </w:p>
    <w:p w:rsidR="00E37F27" w:rsidRDefault="00E37F27" w:rsidP="00E37F27">
      <w:pPr>
        <w:pStyle w:val="a6"/>
        <w:widowControl/>
      </w:pPr>
      <w:r>
        <w:t>进入校园门户</w:t>
      </w:r>
      <w:r>
        <w:rPr>
          <w:rFonts w:hint="eastAsia"/>
        </w:rPr>
        <w:t>，</w:t>
      </w:r>
      <w:r>
        <w:t>在工作台中</w:t>
      </w:r>
      <w:r>
        <w:rPr>
          <w:rFonts w:hint="eastAsia"/>
        </w:rPr>
        <w:t>，</w:t>
      </w:r>
      <w:r>
        <w:t>找到待办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“办理”即可。</w:t>
      </w:r>
    </w:p>
    <w:p w:rsidR="00E37F27" w:rsidRDefault="00E37F27" w:rsidP="00BA17C1">
      <w:pPr>
        <w:pStyle w:val="a6"/>
        <w:widowControl/>
      </w:pPr>
      <w:r>
        <w:rPr>
          <w:noProof/>
        </w:rPr>
        <w:drawing>
          <wp:inline distT="0" distB="0" distL="0" distR="0">
            <wp:extent cx="5274310" cy="36988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F27" w:rsidSect="00146F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A6D" w:rsidRDefault="00194A6D" w:rsidP="00261635">
      <w:r>
        <w:separator/>
      </w:r>
    </w:p>
  </w:endnote>
  <w:endnote w:type="continuationSeparator" w:id="0">
    <w:p w:rsidR="00194A6D" w:rsidRDefault="00194A6D" w:rsidP="00261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A6D" w:rsidRDefault="00194A6D" w:rsidP="00261635">
      <w:r>
        <w:separator/>
      </w:r>
    </w:p>
  </w:footnote>
  <w:footnote w:type="continuationSeparator" w:id="0">
    <w:p w:rsidR="00194A6D" w:rsidRDefault="00194A6D" w:rsidP="00261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841643"/>
    <w:multiLevelType w:val="hybridMultilevel"/>
    <w:tmpl w:val="9500A7C0"/>
    <w:lvl w:ilvl="0" w:tplc="771C02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39D80F"/>
    <w:multiLevelType w:val="singleLevel"/>
    <w:tmpl w:val="5A39D80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7C6877CA"/>
    <w:multiLevelType w:val="singleLevel"/>
    <w:tmpl w:val="7C6877CA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E4B85"/>
    <w:rsid w:val="00041262"/>
    <w:rsid w:val="000520B4"/>
    <w:rsid w:val="000550AD"/>
    <w:rsid w:val="00080EE8"/>
    <w:rsid w:val="000C6A9C"/>
    <w:rsid w:val="000D49D4"/>
    <w:rsid w:val="000F476C"/>
    <w:rsid w:val="000F6E36"/>
    <w:rsid w:val="001326CF"/>
    <w:rsid w:val="00146F2E"/>
    <w:rsid w:val="00194A6D"/>
    <w:rsid w:val="001B11E2"/>
    <w:rsid w:val="001E22AB"/>
    <w:rsid w:val="002022CE"/>
    <w:rsid w:val="002234BE"/>
    <w:rsid w:val="00235FB6"/>
    <w:rsid w:val="002379B4"/>
    <w:rsid w:val="00261635"/>
    <w:rsid w:val="00285A15"/>
    <w:rsid w:val="002A1943"/>
    <w:rsid w:val="002C69B7"/>
    <w:rsid w:val="002F09A2"/>
    <w:rsid w:val="00301E43"/>
    <w:rsid w:val="0031751F"/>
    <w:rsid w:val="00336D8D"/>
    <w:rsid w:val="00346319"/>
    <w:rsid w:val="00352337"/>
    <w:rsid w:val="003811BF"/>
    <w:rsid w:val="003A0007"/>
    <w:rsid w:val="003B77A4"/>
    <w:rsid w:val="004F00E5"/>
    <w:rsid w:val="005010EC"/>
    <w:rsid w:val="005C4531"/>
    <w:rsid w:val="005E4029"/>
    <w:rsid w:val="006049F4"/>
    <w:rsid w:val="006B3783"/>
    <w:rsid w:val="006C064A"/>
    <w:rsid w:val="006C5F07"/>
    <w:rsid w:val="006F066C"/>
    <w:rsid w:val="00732667"/>
    <w:rsid w:val="00765D2F"/>
    <w:rsid w:val="007B5391"/>
    <w:rsid w:val="007B6C4A"/>
    <w:rsid w:val="007E6DB2"/>
    <w:rsid w:val="008134B2"/>
    <w:rsid w:val="00877506"/>
    <w:rsid w:val="00887A26"/>
    <w:rsid w:val="00934CA9"/>
    <w:rsid w:val="009D4340"/>
    <w:rsid w:val="009E3FD8"/>
    <w:rsid w:val="009F02E3"/>
    <w:rsid w:val="00A017B0"/>
    <w:rsid w:val="00A12557"/>
    <w:rsid w:val="00A60C0B"/>
    <w:rsid w:val="00AC6CC0"/>
    <w:rsid w:val="00AF3382"/>
    <w:rsid w:val="00B13F10"/>
    <w:rsid w:val="00B17D91"/>
    <w:rsid w:val="00B40F8F"/>
    <w:rsid w:val="00BA17C1"/>
    <w:rsid w:val="00BC1424"/>
    <w:rsid w:val="00BD0F8E"/>
    <w:rsid w:val="00BD7122"/>
    <w:rsid w:val="00C011D9"/>
    <w:rsid w:val="00C50733"/>
    <w:rsid w:val="00C76AC7"/>
    <w:rsid w:val="00CD3D4D"/>
    <w:rsid w:val="00CF535F"/>
    <w:rsid w:val="00CF53C0"/>
    <w:rsid w:val="00D33EB6"/>
    <w:rsid w:val="00DB2D43"/>
    <w:rsid w:val="00DE005C"/>
    <w:rsid w:val="00DF2B3A"/>
    <w:rsid w:val="00E05175"/>
    <w:rsid w:val="00E13858"/>
    <w:rsid w:val="00E22E4D"/>
    <w:rsid w:val="00E3089B"/>
    <w:rsid w:val="00E37F27"/>
    <w:rsid w:val="00E42123"/>
    <w:rsid w:val="00E740B0"/>
    <w:rsid w:val="00EA07AB"/>
    <w:rsid w:val="00ED7463"/>
    <w:rsid w:val="00EE4B85"/>
    <w:rsid w:val="00EF5132"/>
    <w:rsid w:val="00F0716D"/>
    <w:rsid w:val="00F30260"/>
    <w:rsid w:val="00F85166"/>
    <w:rsid w:val="00FA5F54"/>
    <w:rsid w:val="00FE64C2"/>
    <w:rsid w:val="00FF4EEA"/>
    <w:rsid w:val="02234194"/>
    <w:rsid w:val="050A01B9"/>
    <w:rsid w:val="051915F4"/>
    <w:rsid w:val="066E61BD"/>
    <w:rsid w:val="07DE53EA"/>
    <w:rsid w:val="080F5EAB"/>
    <w:rsid w:val="22134CB5"/>
    <w:rsid w:val="24CC5C77"/>
    <w:rsid w:val="266758CA"/>
    <w:rsid w:val="35050E73"/>
    <w:rsid w:val="3BB735A3"/>
    <w:rsid w:val="3C2E6011"/>
    <w:rsid w:val="409D5705"/>
    <w:rsid w:val="41A164A5"/>
    <w:rsid w:val="4C591CB3"/>
    <w:rsid w:val="503378CA"/>
    <w:rsid w:val="52993A7E"/>
    <w:rsid w:val="55A56818"/>
    <w:rsid w:val="5CA937AA"/>
    <w:rsid w:val="61141B45"/>
    <w:rsid w:val="61A15BA4"/>
    <w:rsid w:val="63B04542"/>
    <w:rsid w:val="7B50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BC36CF-E8C6-492B-A37F-ED5CE3B0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F2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146F2E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rsid w:val="00B13F1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rsid w:val="00146F2E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46F2E"/>
    <w:rPr>
      <w:sz w:val="18"/>
      <w:szCs w:val="18"/>
    </w:rPr>
  </w:style>
  <w:style w:type="paragraph" w:styleId="a4">
    <w:name w:val="footer"/>
    <w:basedOn w:val="a"/>
    <w:link w:val="Char0"/>
    <w:rsid w:val="00146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146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146F2E"/>
    <w:pPr>
      <w:spacing w:before="100" w:beforeAutospacing="1" w:after="100" w:afterAutospacing="1" w:line="360" w:lineRule="auto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146F2E"/>
    <w:rPr>
      <w:b/>
      <w:bCs/>
    </w:rPr>
  </w:style>
  <w:style w:type="character" w:styleId="a8">
    <w:name w:val="FollowedHyperlink"/>
    <w:basedOn w:val="a0"/>
    <w:rsid w:val="00146F2E"/>
    <w:rPr>
      <w:color w:val="954F72" w:themeColor="followedHyperlink"/>
      <w:u w:val="single"/>
    </w:rPr>
  </w:style>
  <w:style w:type="character" w:styleId="a9">
    <w:name w:val="Hyperlink"/>
    <w:basedOn w:val="a0"/>
    <w:qFormat/>
    <w:rsid w:val="00146F2E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146F2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sid w:val="00146F2E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146F2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Title"/>
    <w:basedOn w:val="a"/>
    <w:next w:val="a"/>
    <w:link w:val="Char2"/>
    <w:qFormat/>
    <w:rsid w:val="003811B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a"/>
    <w:rsid w:val="003811BF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"/>
    <w:rsid w:val="00B13F1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List Paragraph"/>
    <w:basedOn w:val="a"/>
    <w:uiPriority w:val="99"/>
    <w:rsid w:val="00B13F1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it.edu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zhanglifei</dc:creator>
  <cp:lastModifiedBy>zhanglifei</cp:lastModifiedBy>
  <cp:revision>107</cp:revision>
  <dcterms:created xsi:type="dcterms:W3CDTF">2014-10-29T12:08:00Z</dcterms:created>
  <dcterms:modified xsi:type="dcterms:W3CDTF">2019-04-15T08:48:00Z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