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15" w:rsidRDefault="00822315" w:rsidP="00822315">
      <w:pPr>
        <w:widowControl/>
        <w:shd w:val="clear" w:color="auto" w:fill="F9FAFE"/>
        <w:spacing w:before="600" w:after="150"/>
        <w:outlineLvl w:val="0"/>
        <w:rPr>
          <w:rFonts w:ascii="Simsun" w:eastAsia="宋体" w:hAnsi="Simsun" w:cs="宋体" w:hint="eastAsia"/>
          <w:b/>
          <w:bCs/>
          <w:color w:val="000000" w:themeColor="text1"/>
          <w:kern w:val="36"/>
          <w:sz w:val="44"/>
          <w:szCs w:val="44"/>
        </w:rPr>
      </w:pPr>
      <w:r>
        <w:rPr>
          <w:rFonts w:ascii="Simsun" w:eastAsia="宋体" w:hAnsi="Simsun" w:cs="宋体"/>
          <w:b/>
          <w:bCs/>
          <w:color w:val="DF591D"/>
          <w:kern w:val="36"/>
          <w:sz w:val="32"/>
          <w:szCs w:val="32"/>
        </w:rPr>
        <w:t xml:space="preserve">      </w:t>
      </w:r>
      <w:r w:rsidRPr="00822315">
        <w:rPr>
          <w:rFonts w:ascii="Simsun" w:eastAsia="宋体" w:hAnsi="Simsun" w:cs="宋体" w:hint="eastAsia"/>
          <w:b/>
          <w:bCs/>
          <w:color w:val="000000" w:themeColor="text1"/>
          <w:kern w:val="36"/>
          <w:sz w:val="44"/>
          <w:szCs w:val="44"/>
        </w:rPr>
        <w:t>校园网</w:t>
      </w:r>
      <w:r>
        <w:rPr>
          <w:rFonts w:ascii="Simsun" w:eastAsia="宋体" w:hAnsi="Simsun" w:cs="宋体" w:hint="eastAsia"/>
          <w:b/>
          <w:bCs/>
          <w:color w:val="000000" w:themeColor="text1"/>
          <w:kern w:val="36"/>
          <w:sz w:val="44"/>
          <w:szCs w:val="44"/>
        </w:rPr>
        <w:t>环境之</w:t>
      </w:r>
      <w:r w:rsidRPr="00822315">
        <w:rPr>
          <w:rFonts w:ascii="Simsun" w:eastAsia="宋体" w:hAnsi="Simsun" w:cs="宋体" w:hint="eastAsia"/>
          <w:b/>
          <w:bCs/>
          <w:color w:val="000000" w:themeColor="text1"/>
          <w:kern w:val="36"/>
          <w:sz w:val="44"/>
          <w:szCs w:val="44"/>
        </w:rPr>
        <w:t>外正版软件激活指南</w:t>
      </w:r>
    </w:p>
    <w:p w:rsidR="00822315" w:rsidRPr="00F258A2" w:rsidRDefault="00822315" w:rsidP="00822315">
      <w:pPr>
        <w:widowControl/>
        <w:shd w:val="clear" w:color="auto" w:fill="F9FAFE"/>
        <w:spacing w:before="600" w:after="150"/>
        <w:outlineLvl w:val="0"/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</w:pPr>
      <w:r>
        <w:rPr>
          <w:rFonts w:ascii="Simsun" w:eastAsia="宋体" w:hAnsi="Simsun" w:cs="宋体" w:hint="eastAsia"/>
          <w:b/>
          <w:bCs/>
          <w:color w:val="000000" w:themeColor="text1"/>
          <w:kern w:val="36"/>
          <w:sz w:val="32"/>
          <w:szCs w:val="32"/>
        </w:rPr>
        <w:t xml:space="preserve"> </w:t>
      </w:r>
      <w:r>
        <w:rPr>
          <w:rFonts w:ascii="Simsun" w:eastAsia="宋体" w:hAnsi="Simsun" w:cs="宋体"/>
          <w:b/>
          <w:bCs/>
          <w:color w:val="000000" w:themeColor="text1"/>
          <w:kern w:val="36"/>
          <w:sz w:val="32"/>
          <w:szCs w:val="32"/>
        </w:rPr>
        <w:t xml:space="preserve">   </w:t>
      </w:r>
      <w:r w:rsidR="007944F5">
        <w:rPr>
          <w:rFonts w:ascii="Simsun" w:eastAsia="宋体" w:hAnsi="Simsun" w:cs="宋体" w:hint="eastAsia"/>
          <w:b/>
          <w:bCs/>
          <w:color w:val="000000" w:themeColor="text1"/>
          <w:kern w:val="36"/>
          <w:sz w:val="32"/>
          <w:szCs w:val="32"/>
        </w:rPr>
        <w:t>因</w:t>
      </w:r>
      <w:r w:rsidRPr="00F258A2"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  <w:t>哈工大软件正版化服务平台的激活服务器是</w:t>
      </w:r>
      <w:r w:rsidR="00745362"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  <w:t>置于校园网环境内</w:t>
      </w:r>
      <w:r w:rsidR="007944F5"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  <w:t>的，</w:t>
      </w:r>
      <w:r w:rsidR="00155A0D"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  <w:t>未返校及外网的</w:t>
      </w:r>
      <w:r w:rsidR="00F258A2" w:rsidRPr="00F258A2"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  <w:t>师生若需要</w:t>
      </w:r>
      <w:r w:rsidR="00F258A2"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  <w:t>，可</w:t>
      </w:r>
      <w:r w:rsidR="00F258A2" w:rsidRPr="00F258A2"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  <w:t>通过</w:t>
      </w:r>
      <w:r w:rsidR="00F258A2" w:rsidRPr="00F258A2"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  <w:t>VPN</w:t>
      </w:r>
      <w:r w:rsidR="00F258A2" w:rsidRPr="00F258A2"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  <w:t>方式激活电脑的系统或办公软件。</w:t>
      </w:r>
      <w:r w:rsidR="007944F5">
        <w:rPr>
          <w:rFonts w:ascii="Simsun" w:eastAsia="宋体" w:hAnsi="Simsun" w:cs="宋体" w:hint="eastAsia"/>
          <w:bCs/>
          <w:color w:val="000000" w:themeColor="text1"/>
          <w:kern w:val="36"/>
          <w:sz w:val="32"/>
          <w:szCs w:val="32"/>
        </w:rPr>
        <w:t>具体操作如下：</w:t>
      </w:r>
    </w:p>
    <w:p w:rsidR="00822315" w:rsidRPr="00F258A2" w:rsidRDefault="00F258A2" w:rsidP="00822315">
      <w:pPr>
        <w:widowControl/>
        <w:shd w:val="clear" w:color="auto" w:fill="F9FAFE"/>
        <w:spacing w:before="600" w:after="150"/>
        <w:outlineLvl w:val="0"/>
        <w:rPr>
          <w:rFonts w:ascii="Simsun" w:eastAsia="宋体" w:hAnsi="Simsun" w:cs="宋体" w:hint="eastAsia"/>
          <w:b/>
          <w:bCs/>
          <w:color w:val="DF591D"/>
          <w:kern w:val="36"/>
          <w:sz w:val="32"/>
          <w:szCs w:val="32"/>
        </w:rPr>
      </w:pPr>
      <w:r>
        <w:rPr>
          <w:rFonts w:ascii="Simsun" w:eastAsia="宋体" w:hAnsi="Simsun" w:cs="宋体" w:hint="eastAsia"/>
          <w:b/>
          <w:bCs/>
          <w:color w:val="DF591D"/>
          <w:kern w:val="36"/>
          <w:sz w:val="32"/>
          <w:szCs w:val="32"/>
        </w:rPr>
        <w:t>一．配置</w:t>
      </w:r>
      <w:r>
        <w:rPr>
          <w:rFonts w:ascii="Simsun" w:eastAsia="宋体" w:hAnsi="Simsun" w:cs="宋体"/>
          <w:b/>
          <w:bCs/>
          <w:color w:val="DF591D"/>
          <w:kern w:val="36"/>
          <w:sz w:val="32"/>
          <w:szCs w:val="32"/>
        </w:rPr>
        <w:t xml:space="preserve"> SSL VPN</w:t>
      </w:r>
    </w:p>
    <w:p w:rsidR="00765C4B" w:rsidRPr="007944F5" w:rsidRDefault="00765C4B" w:rsidP="00765C4B">
      <w:pPr>
        <w:widowControl/>
        <w:shd w:val="clear" w:color="auto" w:fill="F9FAFE"/>
        <w:spacing w:before="150" w:after="150"/>
        <w:jc w:val="center"/>
        <w:rPr>
          <w:rFonts w:ascii="Simsun" w:eastAsia="宋体" w:hAnsi="Simsun" w:cs="宋体" w:hint="eastAsia"/>
          <w:i/>
          <w:color w:val="555555"/>
          <w:kern w:val="0"/>
          <w:sz w:val="28"/>
          <w:szCs w:val="28"/>
        </w:rPr>
      </w:pPr>
      <w:r w:rsidRPr="007944F5">
        <w:rPr>
          <w:rFonts w:ascii="Simsun" w:eastAsia="宋体" w:hAnsi="Simsun" w:cs="宋体"/>
          <w:i/>
          <w:color w:val="555555"/>
          <w:kern w:val="0"/>
          <w:sz w:val="28"/>
          <w:szCs w:val="28"/>
        </w:rPr>
        <w:t>SSLVPN</w:t>
      </w:r>
      <w:r w:rsidRPr="007944F5">
        <w:rPr>
          <w:rFonts w:ascii="Simsun" w:eastAsia="宋体" w:hAnsi="Simsun" w:cs="宋体"/>
          <w:i/>
          <w:color w:val="555555"/>
          <w:kern w:val="0"/>
          <w:sz w:val="28"/>
          <w:szCs w:val="28"/>
        </w:rPr>
        <w:t>服务主要为使用依赖校园网环境的</w:t>
      </w:r>
      <w:r w:rsidRPr="007944F5">
        <w:rPr>
          <w:rFonts w:ascii="Simsun" w:eastAsia="宋体" w:hAnsi="Simsun" w:cs="宋体"/>
          <w:i/>
          <w:color w:val="555555"/>
          <w:kern w:val="0"/>
          <w:sz w:val="28"/>
          <w:szCs w:val="28"/>
        </w:rPr>
        <w:t>APP</w:t>
      </w:r>
      <w:r w:rsidRPr="007944F5">
        <w:rPr>
          <w:rFonts w:ascii="Simsun" w:eastAsia="宋体" w:hAnsi="Simsun" w:cs="宋体"/>
          <w:i/>
          <w:color w:val="555555"/>
          <w:kern w:val="0"/>
          <w:sz w:val="28"/>
          <w:szCs w:val="28"/>
        </w:rPr>
        <w:t>或是在微信中使用校内网服务提供的访问服务。</w:t>
      </w:r>
    </w:p>
    <w:p w:rsidR="00765C4B" w:rsidRPr="00F258A2" w:rsidRDefault="00822315" w:rsidP="00F258A2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  <w:r w:rsidRPr="00822315">
        <w:rPr>
          <w:rFonts w:ascii="Simsun" w:eastAsia="宋体" w:hAnsi="Simsun" w:cs="宋体" w:hint="eastAsia"/>
          <w:b/>
          <w:bCs/>
          <w:color w:val="555555"/>
          <w:kern w:val="0"/>
          <w:sz w:val="32"/>
          <w:szCs w:val="32"/>
        </w:rPr>
        <w:t>1.</w:t>
      </w:r>
      <w:r w:rsidR="00155A0D">
        <w:rPr>
          <w:rFonts w:ascii="Simsun" w:eastAsia="宋体" w:hAnsi="Simsun" w:cs="宋体" w:hint="eastAsia"/>
          <w:b/>
          <w:bCs/>
          <w:color w:val="555555"/>
          <w:kern w:val="0"/>
          <w:sz w:val="32"/>
          <w:szCs w:val="32"/>
        </w:rPr>
        <w:t>下载</w:t>
      </w:r>
      <w:r w:rsidRPr="00822315">
        <w:rPr>
          <w:rFonts w:ascii="Simsun" w:eastAsia="宋体" w:hAnsi="Simsun" w:cs="宋体" w:hint="eastAsia"/>
          <w:b/>
          <w:bCs/>
          <w:color w:val="555555"/>
          <w:kern w:val="0"/>
          <w:sz w:val="32"/>
          <w:szCs w:val="32"/>
        </w:rPr>
        <w:t>安装</w:t>
      </w:r>
      <w:r w:rsidR="00155A0D">
        <w:rPr>
          <w:rFonts w:ascii="Simsun" w:eastAsia="宋体" w:hAnsi="Simsun" w:cs="宋体" w:hint="eastAsia"/>
          <w:b/>
          <w:bCs/>
          <w:color w:val="555555"/>
          <w:kern w:val="0"/>
          <w:sz w:val="32"/>
          <w:szCs w:val="32"/>
        </w:rPr>
        <w:t>vpn</w:t>
      </w:r>
      <w:r w:rsidR="00765C4B" w:rsidRPr="00822315">
        <w:rPr>
          <w:rFonts w:ascii="Simsun" w:eastAsia="宋体" w:hAnsi="Simsun" w:cs="宋体"/>
          <w:b/>
          <w:bCs/>
          <w:color w:val="555555"/>
          <w:kern w:val="0"/>
          <w:sz w:val="32"/>
          <w:szCs w:val="32"/>
        </w:rPr>
        <w:t>客户端</w:t>
      </w:r>
    </w:p>
    <w:p w:rsidR="00765C4B" w:rsidRPr="0093235C" w:rsidRDefault="00765C4B" w:rsidP="0093235C">
      <w:pPr>
        <w:pStyle w:val="a5"/>
        <w:widowControl/>
        <w:numPr>
          <w:ilvl w:val="0"/>
          <w:numId w:val="1"/>
        </w:numPr>
        <w:shd w:val="clear" w:color="auto" w:fill="EEF2F9"/>
        <w:spacing w:before="150" w:after="150"/>
        <w:ind w:firstLineChars="0"/>
        <w:jc w:val="left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  <w:r w:rsidRPr="0093235C">
        <w:rPr>
          <w:rFonts w:ascii="Simsun" w:eastAsia="宋体" w:hAnsi="Simsun" w:cs="宋体"/>
          <w:color w:val="555555"/>
          <w:kern w:val="0"/>
          <w:sz w:val="32"/>
          <w:szCs w:val="32"/>
        </w:rPr>
        <w:t>访问以下地址</w:t>
      </w:r>
      <w:r w:rsidR="0040111B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，</w:t>
      </w:r>
      <w:r w:rsidRPr="0093235C">
        <w:rPr>
          <w:rFonts w:ascii="Simsun" w:eastAsia="宋体" w:hAnsi="Simsun" w:cs="宋体"/>
          <w:color w:val="555555"/>
          <w:kern w:val="0"/>
          <w:sz w:val="32"/>
          <w:szCs w:val="32"/>
        </w:rPr>
        <w:t>下载</w:t>
      </w:r>
      <w:r w:rsidR="0040111B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vpn</w:t>
      </w:r>
      <w:r w:rsidRPr="0093235C">
        <w:rPr>
          <w:rFonts w:ascii="Simsun" w:eastAsia="宋体" w:hAnsi="Simsun" w:cs="宋体"/>
          <w:color w:val="555555"/>
          <w:kern w:val="0"/>
          <w:sz w:val="32"/>
          <w:szCs w:val="32"/>
        </w:rPr>
        <w:t>客户端程序</w:t>
      </w:r>
      <w:r w:rsidRPr="0093235C">
        <w:rPr>
          <w:rFonts w:ascii="Simsun" w:eastAsia="宋体" w:hAnsi="Simsun" w:cs="宋体"/>
          <w:color w:val="555555"/>
          <w:kern w:val="0"/>
          <w:sz w:val="32"/>
          <w:szCs w:val="32"/>
        </w:rPr>
        <w:t>:</w:t>
      </w:r>
      <w:r w:rsidRPr="0093235C">
        <w:rPr>
          <w:rFonts w:ascii="Simsun" w:eastAsia="宋体" w:hAnsi="Simsun" w:cs="宋体"/>
          <w:color w:val="555555"/>
          <w:kern w:val="0"/>
          <w:sz w:val="32"/>
          <w:szCs w:val="32"/>
        </w:rPr>
        <w:br/>
      </w:r>
      <w:hyperlink r:id="rId6" w:history="1">
        <w:r w:rsidRPr="0093235C">
          <w:rPr>
            <w:rFonts w:ascii="Simsun" w:eastAsia="宋体" w:hAnsi="Simsun" w:cs="宋体"/>
            <w:b/>
            <w:bCs/>
            <w:color w:val="265AA0"/>
            <w:kern w:val="0"/>
            <w:sz w:val="32"/>
            <w:szCs w:val="32"/>
            <w:u w:val="single"/>
          </w:rPr>
          <w:t>https://ivpn.hit.edu.cn/com/installClient.html</w:t>
        </w:r>
      </w:hyperlink>
    </w:p>
    <w:p w:rsidR="0093235C" w:rsidRPr="0093235C" w:rsidRDefault="0093235C" w:rsidP="0093235C">
      <w:pPr>
        <w:pStyle w:val="a5"/>
        <w:widowControl/>
        <w:shd w:val="clear" w:color="auto" w:fill="EEF2F9"/>
        <w:spacing w:before="150" w:after="150"/>
        <w:ind w:left="420" w:firstLineChars="0" w:firstLine="0"/>
        <w:jc w:val="left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  <w:r>
        <w:rPr>
          <w:rFonts w:ascii="Simsun" w:eastAsia="宋体" w:hAnsi="Simsun" w:cs="宋体" w:hint="eastAsia"/>
          <w:noProof/>
          <w:color w:val="555555"/>
          <w:kern w:val="0"/>
          <w:sz w:val="32"/>
          <w:szCs w:val="32"/>
        </w:rPr>
        <w:drawing>
          <wp:inline distT="0" distB="0" distL="0" distR="0">
            <wp:extent cx="4924425" cy="2743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002041648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4B" w:rsidRDefault="00765C4B" w:rsidP="00765C4B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</w:p>
    <w:p w:rsidR="00D17290" w:rsidRPr="0093235C" w:rsidRDefault="00D17290" w:rsidP="0093235C">
      <w:pPr>
        <w:pStyle w:val="a5"/>
        <w:widowControl/>
        <w:numPr>
          <w:ilvl w:val="0"/>
          <w:numId w:val="1"/>
        </w:numPr>
        <w:shd w:val="clear" w:color="auto" w:fill="EEF2F9"/>
        <w:ind w:firstLineChars="0"/>
        <w:jc w:val="left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  <w:r w:rsidRPr="0093235C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lastRenderedPageBreak/>
        <w:t>运行下载的程序“</w:t>
      </w:r>
      <w:r w:rsidR="00595870" w:rsidRPr="0093235C">
        <w:rPr>
          <w:rFonts w:ascii="Simsun" w:eastAsia="宋体" w:hAnsi="Simsun" w:cs="宋体"/>
          <w:color w:val="555555"/>
          <w:kern w:val="0"/>
          <w:sz w:val="32"/>
          <w:szCs w:val="32"/>
        </w:rPr>
        <w:t>EasyConnectInstaller</w:t>
      </w:r>
      <w:r w:rsidRPr="0093235C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”</w:t>
      </w:r>
      <w:r w:rsidR="00595870" w:rsidRPr="0093235C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进行安装。</w:t>
      </w:r>
    </w:p>
    <w:p w:rsidR="00765C4B" w:rsidRPr="00822315" w:rsidRDefault="00765C4B" w:rsidP="00765C4B">
      <w:pPr>
        <w:widowControl/>
        <w:shd w:val="clear" w:color="auto" w:fill="EEF2F9"/>
        <w:spacing w:before="375"/>
        <w:jc w:val="left"/>
        <w:outlineLvl w:val="2"/>
        <w:rPr>
          <w:rFonts w:ascii="Simsun" w:eastAsia="宋体" w:hAnsi="Simsun" w:cs="宋体" w:hint="eastAsia"/>
          <w:b/>
          <w:bCs/>
          <w:color w:val="555555"/>
          <w:kern w:val="0"/>
          <w:sz w:val="32"/>
          <w:szCs w:val="32"/>
        </w:rPr>
      </w:pPr>
      <w:r w:rsidRPr="00822315">
        <w:rPr>
          <w:rFonts w:ascii="Simsun" w:eastAsia="宋体" w:hAnsi="Simsun" w:cs="宋体"/>
          <w:b/>
          <w:bCs/>
          <w:color w:val="555555"/>
          <w:kern w:val="0"/>
          <w:sz w:val="32"/>
          <w:szCs w:val="32"/>
        </w:rPr>
        <w:t>2.</w:t>
      </w:r>
      <w:r w:rsidRPr="00822315">
        <w:rPr>
          <w:rFonts w:ascii="Simsun" w:eastAsia="宋体" w:hAnsi="Simsun" w:cs="宋体"/>
          <w:b/>
          <w:bCs/>
          <w:color w:val="555555"/>
          <w:kern w:val="0"/>
          <w:sz w:val="32"/>
          <w:szCs w:val="32"/>
        </w:rPr>
        <w:t>连接</w:t>
      </w:r>
    </w:p>
    <w:p w:rsidR="00765C4B" w:rsidRPr="000E4BFD" w:rsidRDefault="0040111B" w:rsidP="000E4BFD">
      <w:pPr>
        <w:pStyle w:val="a5"/>
        <w:widowControl/>
        <w:numPr>
          <w:ilvl w:val="0"/>
          <w:numId w:val="2"/>
        </w:numPr>
        <w:shd w:val="clear" w:color="auto" w:fill="EEF2F9"/>
        <w:spacing w:before="150" w:after="150"/>
        <w:ind w:firstLineChars="0"/>
        <w:jc w:val="left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  <w:r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打开一</w:t>
      </w:r>
      <w:r w:rsidR="00745362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浏览器</w:t>
      </w:r>
      <w:r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，在</w:t>
      </w:r>
      <w:r w:rsidR="00745362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地址栏</w:t>
      </w:r>
      <w:r w:rsidR="00765C4B" w:rsidRPr="000E4BFD">
        <w:rPr>
          <w:rFonts w:ascii="Simsun" w:eastAsia="宋体" w:hAnsi="Simsun" w:cs="宋体"/>
          <w:color w:val="555555"/>
          <w:kern w:val="0"/>
          <w:sz w:val="32"/>
          <w:szCs w:val="32"/>
        </w:rPr>
        <w:t>下输入</w:t>
      </w:r>
      <w:r w:rsidR="00745362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：</w:t>
      </w:r>
      <w:r w:rsidR="00765C4B" w:rsidRPr="00187B17">
        <w:rPr>
          <w:rFonts w:ascii="Simsun" w:eastAsia="宋体" w:hAnsi="Simsun" w:cs="宋体"/>
          <w:b/>
          <w:color w:val="555555"/>
          <w:kern w:val="0"/>
          <w:sz w:val="32"/>
          <w:szCs w:val="32"/>
        </w:rPr>
        <w:t>ivpn.hit.edu.cn</w:t>
      </w:r>
      <w:r w:rsidR="00187B17">
        <w:rPr>
          <w:rFonts w:ascii="Simsun" w:eastAsia="宋体" w:hAnsi="Simsun" w:cs="宋体"/>
          <w:color w:val="555555"/>
          <w:kern w:val="0"/>
          <w:sz w:val="32"/>
          <w:szCs w:val="32"/>
        </w:rPr>
        <w:t>，</w:t>
      </w:r>
      <w:r w:rsidR="00155A0D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进行</w:t>
      </w:r>
      <w:r w:rsidR="00187B1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访问</w:t>
      </w:r>
      <w:r w:rsidR="00765C4B" w:rsidRPr="000E4BFD">
        <w:rPr>
          <w:rFonts w:ascii="Simsun" w:eastAsia="宋体" w:hAnsi="Simsun" w:cs="宋体"/>
          <w:color w:val="555555"/>
          <w:kern w:val="0"/>
          <w:sz w:val="32"/>
          <w:szCs w:val="32"/>
        </w:rPr>
        <w:t>。</w:t>
      </w:r>
      <w:r w:rsidR="00187B1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出现统一身份认证界面后，</w:t>
      </w:r>
      <w:r w:rsidR="00765C4B" w:rsidRPr="000E4BFD">
        <w:rPr>
          <w:rFonts w:ascii="Simsun" w:eastAsia="宋体" w:hAnsi="Simsun" w:cs="宋体"/>
          <w:color w:val="555555"/>
          <w:kern w:val="0"/>
          <w:sz w:val="32"/>
          <w:szCs w:val="32"/>
        </w:rPr>
        <w:t>输入</w:t>
      </w:r>
      <w:r w:rsidR="00187B1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自己的</w:t>
      </w:r>
      <w:r w:rsidR="00765C4B" w:rsidRPr="00187B17">
        <w:rPr>
          <w:rFonts w:ascii="Simsun" w:eastAsia="宋体" w:hAnsi="Simsun" w:cs="宋体"/>
          <w:b/>
          <w:color w:val="555555"/>
          <w:kern w:val="0"/>
          <w:sz w:val="32"/>
          <w:szCs w:val="32"/>
        </w:rPr>
        <w:t>统一身份认证用户名</w:t>
      </w:r>
      <w:r w:rsidR="000E4BFD" w:rsidRPr="000E4BFD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、</w:t>
      </w:r>
      <w:r w:rsidR="00765C4B" w:rsidRPr="00187B17">
        <w:rPr>
          <w:rFonts w:ascii="Simsun" w:eastAsia="宋体" w:hAnsi="Simsun" w:cs="宋体"/>
          <w:b/>
          <w:color w:val="555555"/>
          <w:kern w:val="0"/>
          <w:sz w:val="32"/>
          <w:szCs w:val="32"/>
        </w:rPr>
        <w:t>密码</w:t>
      </w:r>
      <w:r w:rsidR="00765C4B" w:rsidRPr="000E4BFD">
        <w:rPr>
          <w:rFonts w:ascii="Simsun" w:eastAsia="宋体" w:hAnsi="Simsun" w:cs="宋体"/>
          <w:color w:val="555555"/>
          <w:kern w:val="0"/>
          <w:sz w:val="32"/>
          <w:szCs w:val="32"/>
        </w:rPr>
        <w:t>，点击</w:t>
      </w:r>
      <w:r w:rsidR="00765C4B" w:rsidRPr="00187B17">
        <w:rPr>
          <w:rFonts w:ascii="Simsun" w:eastAsia="宋体" w:hAnsi="Simsun" w:cs="宋体"/>
          <w:b/>
          <w:color w:val="555555"/>
          <w:kern w:val="0"/>
          <w:sz w:val="32"/>
          <w:szCs w:val="32"/>
        </w:rPr>
        <w:t>登录</w:t>
      </w:r>
      <w:r w:rsidR="00765C4B" w:rsidRPr="000E4BFD">
        <w:rPr>
          <w:rFonts w:ascii="Simsun" w:eastAsia="宋体" w:hAnsi="Simsun" w:cs="宋体"/>
          <w:color w:val="555555"/>
          <w:kern w:val="0"/>
          <w:sz w:val="32"/>
          <w:szCs w:val="32"/>
        </w:rPr>
        <w:t>，进入</w:t>
      </w:r>
      <w:r w:rsidR="00765C4B" w:rsidRPr="000E4BFD">
        <w:rPr>
          <w:rFonts w:ascii="Simsun" w:eastAsia="宋体" w:hAnsi="Simsun" w:cs="宋体"/>
          <w:color w:val="555555"/>
          <w:kern w:val="0"/>
          <w:sz w:val="32"/>
          <w:szCs w:val="32"/>
        </w:rPr>
        <w:t>VPN</w:t>
      </w:r>
      <w:r w:rsidR="00765C4B" w:rsidRPr="000E4BFD">
        <w:rPr>
          <w:rFonts w:ascii="Simsun" w:eastAsia="宋体" w:hAnsi="Simsun" w:cs="宋体"/>
          <w:color w:val="555555"/>
          <w:kern w:val="0"/>
          <w:sz w:val="32"/>
          <w:szCs w:val="32"/>
        </w:rPr>
        <w:t>页面</w:t>
      </w:r>
      <w:r w:rsidR="00155A0D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：</w:t>
      </w:r>
    </w:p>
    <w:p w:rsidR="00F16F49" w:rsidRDefault="00F16F49" w:rsidP="00B70408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Cs w:val="21"/>
        </w:rPr>
      </w:pPr>
    </w:p>
    <w:p w:rsidR="00350C7A" w:rsidRDefault="000E4BFD" w:rsidP="00B70408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555555"/>
          <w:kern w:val="0"/>
          <w:szCs w:val="21"/>
        </w:rPr>
        <w:drawing>
          <wp:inline distT="0" distB="0" distL="0" distR="0">
            <wp:extent cx="5274310" cy="14503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PN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62" w:rsidRDefault="00745362" w:rsidP="00B70408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Cs w:val="21"/>
        </w:rPr>
      </w:pPr>
    </w:p>
    <w:p w:rsidR="00745362" w:rsidRDefault="00745362" w:rsidP="00B70408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Cs w:val="21"/>
        </w:rPr>
      </w:pPr>
    </w:p>
    <w:p w:rsidR="00745362" w:rsidRPr="00155A0D" w:rsidRDefault="00155A0D" w:rsidP="00155A0D">
      <w:pPr>
        <w:pStyle w:val="a5"/>
        <w:widowControl/>
        <w:numPr>
          <w:ilvl w:val="0"/>
          <w:numId w:val="2"/>
        </w:numPr>
        <w:shd w:val="clear" w:color="auto" w:fill="EEF2F9"/>
        <w:ind w:firstLineChars="0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  <w:r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（以</w:t>
      </w:r>
      <w:r>
        <w:rPr>
          <w:rFonts w:ascii="Simsun" w:eastAsia="宋体" w:hAnsi="Simsun" w:cs="宋体"/>
          <w:color w:val="555555"/>
          <w:kern w:val="0"/>
          <w:sz w:val="32"/>
          <w:szCs w:val="32"/>
        </w:rPr>
        <w:t>Windows10</w:t>
      </w:r>
      <w:r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系统为例）</w:t>
      </w:r>
      <w:r w:rsidR="000E4BFD" w:rsidRPr="008B0091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点开电脑右下角</w:t>
      </w:r>
      <w:r w:rsidR="00187B1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“</w:t>
      </w:r>
      <w:r w:rsidR="00187B17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Λ”</w:t>
      </w:r>
      <w:r w:rsidR="00187B1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，显示隐藏的图标</w:t>
      </w:r>
      <w:r w:rsidR="008B0091" w:rsidRPr="008B0091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，查看</w:t>
      </w:r>
      <w:r w:rsidR="004E7ABB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vpn</w:t>
      </w:r>
      <w:r w:rsidR="008B0091" w:rsidRPr="008B0091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客户端图标</w:t>
      </w:r>
      <w:r w:rsidR="00187B17">
        <w:rPr>
          <w:rFonts w:ascii="Simsun" w:eastAsia="宋体" w:hAnsi="Simsun" w:cs="宋体" w:hint="eastAsia"/>
          <w:noProof/>
          <w:color w:val="555555"/>
          <w:kern w:val="0"/>
          <w:sz w:val="32"/>
          <w:szCs w:val="32"/>
        </w:rPr>
        <w:drawing>
          <wp:inline distT="0" distB="0" distL="0" distR="0">
            <wp:extent cx="447675" cy="409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091" w:rsidRPr="008B0091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。</w:t>
      </w:r>
      <w:r w:rsidR="00187B1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若如</w:t>
      </w:r>
      <w:r w:rsidR="008B0091" w:rsidRPr="00187B1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下图显示：“连接状态：已连接”</w:t>
      </w:r>
    </w:p>
    <w:p w:rsidR="008B0091" w:rsidRDefault="008B0091" w:rsidP="008B0091">
      <w:pPr>
        <w:widowControl/>
        <w:shd w:val="clear" w:color="auto" w:fill="EEF2F9"/>
        <w:jc w:val="left"/>
        <w:rPr>
          <w:rFonts w:ascii="Simsun" w:eastAsia="宋体" w:hAnsi="Simsun" w:cs="宋体"/>
          <w:color w:val="555555"/>
          <w:kern w:val="0"/>
          <w:sz w:val="32"/>
          <w:szCs w:val="32"/>
        </w:rPr>
      </w:pPr>
      <w:r>
        <w:rPr>
          <w:rFonts w:ascii="Simsun" w:eastAsia="宋体" w:hAnsi="Simsun" w:cs="宋体" w:hint="eastAsia"/>
          <w:noProof/>
          <w:color w:val="555555"/>
          <w:kern w:val="0"/>
          <w:sz w:val="32"/>
          <w:szCs w:val="32"/>
        </w:rPr>
        <w:drawing>
          <wp:inline distT="0" distB="0" distL="0" distR="0">
            <wp:extent cx="3733800" cy="2095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ne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A0D" w:rsidRPr="008B0091" w:rsidRDefault="00155A0D" w:rsidP="008B0091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  <w:r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继续如下操作：</w:t>
      </w:r>
    </w:p>
    <w:p w:rsidR="00350C7A" w:rsidRDefault="00350C7A" w:rsidP="00B70408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Cs w:val="21"/>
        </w:rPr>
      </w:pPr>
    </w:p>
    <w:p w:rsidR="00B70408" w:rsidRDefault="008B0091" w:rsidP="00B70408">
      <w:pPr>
        <w:widowControl/>
        <w:shd w:val="clear" w:color="auto" w:fill="F9FAFE"/>
        <w:spacing w:before="600" w:after="150"/>
        <w:outlineLvl w:val="0"/>
        <w:rPr>
          <w:rFonts w:ascii="Simsun" w:eastAsia="宋体" w:hAnsi="Simsun" w:cs="宋体" w:hint="eastAsia"/>
          <w:b/>
          <w:bCs/>
          <w:color w:val="DF591D"/>
          <w:kern w:val="36"/>
          <w:sz w:val="32"/>
          <w:szCs w:val="32"/>
        </w:rPr>
      </w:pPr>
      <w:r>
        <w:rPr>
          <w:rFonts w:ascii="Simsun" w:eastAsia="宋体" w:hAnsi="Simsun" w:cs="宋体" w:hint="eastAsia"/>
          <w:b/>
          <w:bCs/>
          <w:color w:val="DF591D"/>
          <w:kern w:val="36"/>
          <w:sz w:val="32"/>
          <w:szCs w:val="32"/>
        </w:rPr>
        <w:lastRenderedPageBreak/>
        <w:t>二．</w:t>
      </w:r>
      <w:r w:rsidR="00925EF7">
        <w:rPr>
          <w:rFonts w:ascii="Simsun" w:eastAsia="宋体" w:hAnsi="Simsun" w:cs="宋体" w:hint="eastAsia"/>
          <w:b/>
          <w:bCs/>
          <w:color w:val="DF591D"/>
          <w:kern w:val="36"/>
          <w:sz w:val="32"/>
          <w:szCs w:val="32"/>
        </w:rPr>
        <w:t>激活本机系统或办公软件</w:t>
      </w:r>
    </w:p>
    <w:p w:rsidR="008B0091" w:rsidRDefault="00925EF7" w:rsidP="00745362">
      <w:pPr>
        <w:pStyle w:val="a5"/>
        <w:widowControl/>
        <w:numPr>
          <w:ilvl w:val="0"/>
          <w:numId w:val="2"/>
        </w:numPr>
        <w:shd w:val="clear" w:color="auto" w:fill="EEF2F9"/>
        <w:ind w:firstLineChars="0"/>
        <w:jc w:val="left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  <w:r w:rsidRPr="008B0091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最小化浏览器，运行你本机上的“</w:t>
      </w:r>
      <w:r w:rsidR="00745362" w:rsidRPr="00745362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正版软件管理与服务平台</w:t>
      </w:r>
      <w:r w:rsidRPr="008B0091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”</w:t>
      </w:r>
      <w:r w:rsidR="00745362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激活客户端</w:t>
      </w:r>
      <w:r w:rsidRPr="008B0091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，进行激活即可。</w:t>
      </w:r>
    </w:p>
    <w:p w:rsidR="00925EF7" w:rsidRPr="00925EF7" w:rsidRDefault="00925EF7" w:rsidP="00925EF7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  <w:r>
        <w:rPr>
          <w:rFonts w:ascii="Simsun" w:eastAsia="宋体" w:hAnsi="Simsun" w:cs="宋体" w:hint="eastAsia"/>
          <w:noProof/>
          <w:color w:val="555555"/>
          <w:kern w:val="0"/>
          <w:sz w:val="32"/>
          <w:szCs w:val="32"/>
        </w:rPr>
        <w:drawing>
          <wp:inline distT="0" distB="0" distL="0" distR="0">
            <wp:extent cx="5274310" cy="28073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s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0408" w:rsidRDefault="00B70408" w:rsidP="00B70408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Cs w:val="21"/>
        </w:rPr>
      </w:pPr>
    </w:p>
    <w:p w:rsidR="00925EF7" w:rsidRDefault="00925EF7" w:rsidP="00925EF7">
      <w:pPr>
        <w:widowControl/>
        <w:shd w:val="clear" w:color="auto" w:fill="F9FAFE"/>
        <w:spacing w:before="600" w:after="150"/>
        <w:outlineLvl w:val="0"/>
        <w:rPr>
          <w:rFonts w:ascii="Simsun" w:eastAsia="宋体" w:hAnsi="Simsun" w:cs="宋体" w:hint="eastAsia"/>
          <w:b/>
          <w:bCs/>
          <w:color w:val="DF591D"/>
          <w:kern w:val="36"/>
          <w:sz w:val="32"/>
          <w:szCs w:val="32"/>
        </w:rPr>
      </w:pPr>
      <w:r>
        <w:rPr>
          <w:rFonts w:ascii="Simsun" w:eastAsia="宋体" w:hAnsi="Simsun" w:cs="宋体" w:hint="eastAsia"/>
          <w:b/>
          <w:bCs/>
          <w:color w:val="DF591D"/>
          <w:kern w:val="36"/>
          <w:sz w:val="32"/>
          <w:szCs w:val="32"/>
        </w:rPr>
        <w:t>三．激活结束</w:t>
      </w:r>
    </w:p>
    <w:p w:rsidR="00925EF7" w:rsidRPr="00925EF7" w:rsidRDefault="00925EF7" w:rsidP="00675021">
      <w:pPr>
        <w:pStyle w:val="a5"/>
        <w:widowControl/>
        <w:numPr>
          <w:ilvl w:val="0"/>
          <w:numId w:val="2"/>
        </w:numPr>
        <w:shd w:val="clear" w:color="auto" w:fill="EEF2F9"/>
        <w:ind w:firstLineChars="0"/>
        <w:jc w:val="left"/>
        <w:rPr>
          <w:rFonts w:ascii="Simsun" w:eastAsia="宋体" w:hAnsi="Simsun" w:cs="宋体" w:hint="eastAsia"/>
          <w:color w:val="555555"/>
          <w:kern w:val="0"/>
          <w:sz w:val="32"/>
          <w:szCs w:val="32"/>
        </w:rPr>
      </w:pPr>
      <w:r w:rsidRPr="00925EF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依次关闭</w:t>
      </w:r>
      <w:r w:rsidR="00675021" w:rsidRPr="00675021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正版软件管理与服务平台</w:t>
      </w:r>
      <w:r w:rsidR="00675021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激活客户端</w:t>
      </w:r>
      <w:r w:rsidRPr="00925EF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，注销</w:t>
      </w:r>
      <w:r w:rsidRPr="00925EF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V</w:t>
      </w:r>
      <w:r w:rsidRPr="00925EF7">
        <w:rPr>
          <w:rFonts w:ascii="Simsun" w:eastAsia="宋体" w:hAnsi="Simsun" w:cs="宋体"/>
          <w:color w:val="555555"/>
          <w:kern w:val="0"/>
          <w:sz w:val="32"/>
          <w:szCs w:val="32"/>
        </w:rPr>
        <w:t>PN</w:t>
      </w:r>
      <w:r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账号</w:t>
      </w:r>
      <w:r w:rsidRPr="00925EF7">
        <w:rPr>
          <w:rFonts w:ascii="Simsun" w:eastAsia="宋体" w:hAnsi="Simsun" w:cs="宋体" w:hint="eastAsia"/>
          <w:color w:val="555555"/>
          <w:kern w:val="0"/>
          <w:sz w:val="32"/>
          <w:szCs w:val="32"/>
        </w:rPr>
        <w:t>。</w:t>
      </w:r>
    </w:p>
    <w:p w:rsidR="00925EF7" w:rsidRPr="00B70408" w:rsidRDefault="00925EF7" w:rsidP="00B70408">
      <w:pPr>
        <w:widowControl/>
        <w:shd w:val="clear" w:color="auto" w:fill="EEF2F9"/>
        <w:jc w:val="left"/>
        <w:rPr>
          <w:rFonts w:ascii="Simsun" w:eastAsia="宋体" w:hAnsi="Simsun" w:cs="宋体" w:hint="eastAsia"/>
          <w:color w:val="555555"/>
          <w:kern w:val="0"/>
          <w:szCs w:val="21"/>
        </w:rPr>
      </w:pPr>
    </w:p>
    <w:sectPr w:rsidR="00925EF7" w:rsidRPr="00B7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4B5"/>
    <w:multiLevelType w:val="hybridMultilevel"/>
    <w:tmpl w:val="43FA3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C456A"/>
    <w:multiLevelType w:val="hybridMultilevel"/>
    <w:tmpl w:val="9BA0C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4B"/>
    <w:rsid w:val="000E4BFD"/>
    <w:rsid w:val="00155A0D"/>
    <w:rsid w:val="00187B17"/>
    <w:rsid w:val="00350C7A"/>
    <w:rsid w:val="0040111B"/>
    <w:rsid w:val="004E7ABB"/>
    <w:rsid w:val="00595870"/>
    <w:rsid w:val="00675021"/>
    <w:rsid w:val="00745362"/>
    <w:rsid w:val="00765C4B"/>
    <w:rsid w:val="007944F5"/>
    <w:rsid w:val="00822315"/>
    <w:rsid w:val="008B0091"/>
    <w:rsid w:val="00925EF7"/>
    <w:rsid w:val="0093235C"/>
    <w:rsid w:val="00B70408"/>
    <w:rsid w:val="00D17290"/>
    <w:rsid w:val="00F16F49"/>
    <w:rsid w:val="00F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E013"/>
  <w15:chartTrackingRefBased/>
  <w15:docId w15:val="{DE115516-3E5C-4C5B-A8E1-8731F84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40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70408"/>
    <w:rPr>
      <w:sz w:val="18"/>
      <w:szCs w:val="18"/>
    </w:rPr>
  </w:style>
  <w:style w:type="paragraph" w:styleId="a5">
    <w:name w:val="List Paragraph"/>
    <w:basedOn w:val="a"/>
    <w:uiPriority w:val="34"/>
    <w:qFormat/>
    <w:rsid w:val="009323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560">
              <w:marLeft w:val="0"/>
              <w:marRight w:val="0"/>
              <w:marTop w:val="600"/>
              <w:marBottom w:val="0"/>
              <w:divBdr>
                <w:top w:val="single" w:sz="6" w:space="11" w:color="CBD7EA"/>
                <w:left w:val="single" w:sz="6" w:space="11" w:color="CBD7EA"/>
                <w:bottom w:val="single" w:sz="6" w:space="11" w:color="CBD7EA"/>
                <w:right w:val="single" w:sz="6" w:space="11" w:color="CBD7EA"/>
              </w:divBdr>
            </w:div>
            <w:div w:id="21206410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0563">
                  <w:marLeft w:val="0"/>
                  <w:marRight w:val="0"/>
                  <w:marTop w:val="0"/>
                  <w:marBottom w:val="600"/>
                  <w:divBdr>
                    <w:top w:val="single" w:sz="6" w:space="11" w:color="CBD7EA"/>
                    <w:left w:val="single" w:sz="6" w:space="11" w:color="CBD7EA"/>
                    <w:bottom w:val="single" w:sz="6" w:space="11" w:color="CBD7EA"/>
                    <w:right w:val="single" w:sz="6" w:space="11" w:color="CBD7E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vpn.hit.edu.cn/com/installClient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2677-FCFB-41B8-926D-F4616F9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cp:lastPrinted>2020-02-04T07:58:00Z</cp:lastPrinted>
  <dcterms:created xsi:type="dcterms:W3CDTF">2020-02-04T07:29:00Z</dcterms:created>
  <dcterms:modified xsi:type="dcterms:W3CDTF">2020-02-04T23:39:00Z</dcterms:modified>
</cp:coreProperties>
</file>