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13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【一校三区校园红色见学线路参观预约信息】</w:t>
      </w:r>
    </w:p>
    <w:p w:rsidR="00130F13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见学点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：红色孕育</w:t>
      </w:r>
    </w:p>
    <w:p w:rsidR="00130F13" w:rsidRDefault="00130F13" w:rsidP="00130F13">
      <w:pPr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地点：一校区校部楼人文学院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联系人：张桐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联系方式：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18846445669</w:t>
      </w:r>
    </w:p>
    <w:p w:rsidR="00EF5401" w:rsidRPr="00130F13" w:rsidRDefault="00EF5401" w:rsidP="00130F1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130F13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见学点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：祖国以光</w:t>
      </w:r>
    </w:p>
    <w:p w:rsidR="00130F13" w:rsidRDefault="00130F13" w:rsidP="00130F13">
      <w:pPr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地点：哈尔滨工业大学一校区科学园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2A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栋楼前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联系人：</w:t>
      </w:r>
      <w:proofErr w:type="gramStart"/>
      <w:r w:rsidRPr="00130F13">
        <w:rPr>
          <w:rFonts w:ascii="Times New Roman" w:eastAsia="方正仿宋简体" w:hAnsi="Times New Roman" w:cs="Times New Roman"/>
          <w:sz w:val="32"/>
          <w:szCs w:val="32"/>
        </w:rPr>
        <w:t>仇立强</w:t>
      </w:r>
      <w:proofErr w:type="gramEnd"/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联系方式：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15776806090</w:t>
      </w:r>
    </w:p>
    <w:p w:rsidR="00EF5401" w:rsidRPr="00130F13" w:rsidRDefault="00EF5401" w:rsidP="00130F1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130F13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见学点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：卫国镇海</w:t>
      </w:r>
    </w:p>
    <w:p w:rsidR="00130F13" w:rsidRDefault="00130F13" w:rsidP="00130F13">
      <w:pPr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地点：哈工大二校区主楼阳光大厅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楼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联系人：付碧宸（负责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春夏）、孙永政（负责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秋）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联系方式：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17745135396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18800420963</w:t>
      </w:r>
    </w:p>
    <w:p w:rsidR="00EF5401" w:rsidRPr="00130F13" w:rsidRDefault="00EF5401" w:rsidP="00130F13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130F13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见学点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：薪火赓续</w:t>
      </w:r>
    </w:p>
    <w:p w:rsidR="00130F13" w:rsidRDefault="00130F13" w:rsidP="00130F13">
      <w:pPr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地点：山东省威海市高新区哈工大威海校区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联系人：刘老师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联系方式：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0631-5685328/13563198175</w:t>
      </w:r>
    </w:p>
    <w:p w:rsidR="00EF5401" w:rsidRPr="00130F13" w:rsidRDefault="00EF5401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p w:rsidR="00130F13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见学点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：永葆初心</w:t>
      </w:r>
    </w:p>
    <w:p w:rsidR="00130F13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地点：广东省深圳市南山区深圳大学城哈工大校区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联系人：向老师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,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联系方式：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0755-86136152/18565602108</w:t>
      </w:r>
    </w:p>
    <w:p w:rsidR="00875C07" w:rsidRPr="00130F13" w:rsidRDefault="00130F13" w:rsidP="00130F13">
      <w:pPr>
        <w:rPr>
          <w:rFonts w:ascii="Times New Roman" w:eastAsia="方正仿宋简体" w:hAnsi="Times New Roman" w:cs="Times New Roman"/>
          <w:sz w:val="32"/>
          <w:szCs w:val="32"/>
        </w:rPr>
      </w:pPr>
      <w:r w:rsidRPr="00130F13">
        <w:rPr>
          <w:rFonts w:ascii="Times New Roman" w:eastAsia="方正仿宋简体" w:hAnsi="Times New Roman" w:cs="Times New Roman"/>
          <w:sz w:val="32"/>
          <w:szCs w:val="32"/>
        </w:rPr>
        <w:t>【线上参观网址】</w:t>
      </w:r>
      <w:r w:rsidRPr="00130F13">
        <w:rPr>
          <w:rFonts w:ascii="Times New Roman" w:eastAsia="方正仿宋简体" w:hAnsi="Times New Roman" w:cs="Times New Roman"/>
          <w:sz w:val="32"/>
          <w:szCs w:val="32"/>
        </w:rPr>
        <w:t>http://news.hit.edu.cn/jianxuedian/</w:t>
      </w:r>
    </w:p>
    <w:sectPr w:rsidR="00875C07" w:rsidRPr="00130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20" w:rsidRDefault="00CC4920" w:rsidP="00130F13">
      <w:r>
        <w:separator/>
      </w:r>
    </w:p>
  </w:endnote>
  <w:endnote w:type="continuationSeparator" w:id="0">
    <w:p w:rsidR="00CC4920" w:rsidRDefault="00CC4920" w:rsidP="0013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20" w:rsidRDefault="00CC4920" w:rsidP="00130F13">
      <w:r>
        <w:separator/>
      </w:r>
    </w:p>
  </w:footnote>
  <w:footnote w:type="continuationSeparator" w:id="0">
    <w:p w:rsidR="00CC4920" w:rsidRDefault="00CC4920" w:rsidP="0013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F2"/>
    <w:rsid w:val="00130F13"/>
    <w:rsid w:val="007A36F2"/>
    <w:rsid w:val="00875C07"/>
    <w:rsid w:val="00CC4920"/>
    <w:rsid w:val="00E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2021-09-16T09:25:00Z</dcterms:created>
  <dcterms:modified xsi:type="dcterms:W3CDTF">2021-09-16T09:26:00Z</dcterms:modified>
</cp:coreProperties>
</file>