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关于开展第二届全省新时代文明实践志愿服务项目大赛推荐申报工作的提示</w:t>
      </w:r>
    </w:p>
    <w:p>
      <w:pPr>
        <w:spacing w:line="560" w:lineRule="exact"/>
        <w:jc w:val="center"/>
        <w:rPr>
          <w:rFonts w:eastAsia="华文仿宋"/>
          <w:sz w:val="30"/>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sz w:val="32"/>
          <w:szCs w:val="32"/>
          <w:lang w:val="en-US" w:eastAsia="zh-CN"/>
        </w:rPr>
      </w:pPr>
      <w:r>
        <w:rPr>
          <w:rFonts w:hint="eastAsia" w:ascii="方正仿宋_GBK" w:hAnsi="方正仿宋_GBK" w:eastAsia="方正仿宋_GBK" w:cs="方正仿宋_GBK"/>
          <w:sz w:val="32"/>
          <w:szCs w:val="32"/>
          <w:lang w:val="en-US" w:eastAsia="zh-CN"/>
        </w:rPr>
        <w:t>各团市（地）委、各高校团委：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宣传习近平总书记对深入开展学雷锋活动的重要指示精神，贯彻落实“纪念毛泽东等老一辈革命家为雷锋同志题词六十周年座谈会”部署要求，弘扬“奉献、友爱、互助、进步”的志愿服务精神，挖掘培育一批龙江特色鲜明、紧贴群众需求，覆盖面影响力较大的志愿服务品牌项目，省文明办将组织开展“第二届全省新时代文明实践志愿服务项目大赛”。请各团市（地）委、各高校团委积极推荐并提供申报材料，现将有关要求做如下提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一、申报主体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．各级党政机关（系统、战线）志愿服务团队；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．各级企业、事业单位志愿服务团队；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．各大专院校大学生志愿服务团队；</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．在民政系统登记注册的具有志愿服务属性的社会组织（社会团体、基金会、社会服务机构、慈善机构）。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二、项目类别</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申报的参赛项目要在</w:t>
      </w:r>
      <w:r>
        <w:rPr>
          <w:rFonts w:hint="default" w:ascii="Times New Roman" w:hAnsi="Times New Roman" w:eastAsia="方正仿宋_GBK" w:cs="Times New Roman"/>
          <w:sz w:val="32"/>
          <w:szCs w:val="32"/>
          <w:lang w:val="en-US" w:eastAsia="zh-CN"/>
        </w:rPr>
        <w:t>理论宣讲、应急救援、乡村振兴、环境保护、教育医疗、文化体育、科普维权、社会治理、关心关爱、文明风尚等10</w:t>
      </w:r>
      <w:r>
        <w:rPr>
          <w:rFonts w:hint="eastAsia" w:ascii="Times New Roman" w:hAnsi="Times New Roman" w:eastAsia="方正仿宋_GBK" w:cs="Times New Roman"/>
          <w:sz w:val="32"/>
          <w:szCs w:val="32"/>
          <w:lang w:val="en-US" w:eastAsia="zh-CN"/>
        </w:rPr>
        <w:t>个类别中选择1类进行申报，每种类别限报1个项目</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三、申报要求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1. </w:t>
      </w:r>
      <w:r>
        <w:rPr>
          <w:rFonts w:hint="default" w:ascii="Times New Roman" w:hAnsi="Times New Roman" w:eastAsia="方正仿宋_GBK" w:cs="Times New Roman"/>
          <w:kern w:val="2"/>
          <w:sz w:val="32"/>
          <w:szCs w:val="32"/>
          <w:lang w:val="en-US" w:eastAsia="zh-CN"/>
        </w:rPr>
        <w:t>申报主体须在“黑龙江省志愿服务平台”注册且有记录。未注册的现在可以注册。</w:t>
      </w:r>
    </w:p>
    <w:p>
      <w:pPr>
        <w:pStyle w:val="8"/>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2. </w:t>
      </w:r>
      <w:r>
        <w:rPr>
          <w:rFonts w:hint="default" w:ascii="Times New Roman" w:hAnsi="Times New Roman" w:eastAsia="方正仿宋_GBK" w:cs="Times New Roman"/>
          <w:kern w:val="2"/>
          <w:sz w:val="32"/>
          <w:szCs w:val="32"/>
          <w:lang w:val="en-US" w:eastAsia="zh-CN"/>
        </w:rPr>
        <w:t>申报项目需符合国家法律法规和政策导向，体现新时代文明实践志愿服务的基本要求和内涵特点，开展志愿服务活动的时间和次数较为充分、均衡，有明确的服务对象和方法举措，各项管理机制完善，管理有序、相对稳定，动员社会资源的能力较强，具备复制性、推广性和可持续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3. </w:t>
      </w:r>
      <w:r>
        <w:rPr>
          <w:rFonts w:hint="default" w:ascii="Times New Roman" w:hAnsi="Times New Roman" w:eastAsia="方正仿宋_GBK" w:cs="Times New Roman"/>
          <w:kern w:val="2"/>
          <w:sz w:val="32"/>
          <w:szCs w:val="32"/>
          <w:lang w:val="en-US" w:eastAsia="zh-CN"/>
        </w:rPr>
        <w:t>每个组织（团队）限报1个项目</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每个项目只能通过一种渠道申报。获得过</w:t>
      </w:r>
      <w:r>
        <w:rPr>
          <w:rFonts w:hint="default" w:ascii="Times New Roman" w:hAnsi="Times New Roman" w:eastAsia="方正仿宋_GBK" w:cs="Times New Roman"/>
          <w:kern w:val="2"/>
          <w:sz w:val="32"/>
          <w:szCs w:val="32"/>
          <w:lang w:val="en-US" w:eastAsia="zh-Hans"/>
        </w:rPr>
        <w:t>近3年</w:t>
      </w:r>
      <w:r>
        <w:rPr>
          <w:rFonts w:hint="default" w:ascii="Times New Roman" w:hAnsi="Times New Roman" w:eastAsia="方正仿宋_GBK" w:cs="Times New Roman"/>
          <w:kern w:val="2"/>
          <w:sz w:val="32"/>
          <w:szCs w:val="32"/>
          <w:lang w:val="en-US" w:eastAsia="zh-CN"/>
        </w:rPr>
        <w:t>省级以上奖项的志愿服务项目不再申报。</w:t>
      </w:r>
    </w:p>
    <w:p>
      <w:pPr>
        <w:pStyle w:val="8"/>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default"/>
          <w:lang w:val="en-US" w:eastAsia="zh-CN"/>
        </w:rPr>
      </w:pPr>
      <w:r>
        <w:rPr>
          <w:rFonts w:hint="eastAsia" w:ascii="Times New Roman" w:hAnsi="Times New Roman" w:eastAsia="方正仿宋_GBK" w:cs="Times New Roman"/>
          <w:kern w:val="2"/>
          <w:sz w:val="32"/>
          <w:szCs w:val="32"/>
          <w:lang w:val="en-US" w:eastAsia="zh-CN"/>
        </w:rPr>
        <w:t xml:space="preserve">4. </w:t>
      </w:r>
      <w:r>
        <w:rPr>
          <w:rFonts w:hint="default" w:ascii="Times New Roman" w:hAnsi="Times New Roman" w:eastAsia="方正仿宋_GBK" w:cs="Times New Roman"/>
          <w:kern w:val="2"/>
          <w:sz w:val="32"/>
          <w:szCs w:val="32"/>
          <w:lang w:val="en-US" w:eastAsia="zh-CN"/>
        </w:rPr>
        <w:t>原则上申报的项目正在实施，且连续运行时间不少于2年（开展多年的项目申报时组织近2年材料和数据即可）</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对于所实施项目具有较强创新性、有群众基础并取得较好的实际效果和社会影响的，可适当放宽条件。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lang w:val="en-US" w:eastAsia="zh-CN"/>
        </w:rPr>
      </w:pPr>
      <w:r>
        <w:rPr>
          <w:rFonts w:hint="eastAsia" w:ascii="Times New Roman" w:hAnsi="Times New Roman" w:eastAsia="方正仿宋_GBK" w:cs="Times New Roman"/>
          <w:kern w:val="2"/>
          <w:sz w:val="32"/>
          <w:szCs w:val="32"/>
          <w:lang w:val="en-US" w:eastAsia="zh-CN"/>
        </w:rPr>
        <w:t xml:space="preserve">5. </w:t>
      </w:r>
      <w:r>
        <w:rPr>
          <w:rFonts w:hint="default" w:ascii="Times New Roman" w:hAnsi="Times New Roman" w:eastAsia="方正仿宋_GBK" w:cs="Times New Roman"/>
          <w:kern w:val="2"/>
          <w:sz w:val="32"/>
          <w:szCs w:val="32"/>
          <w:lang w:val="en-US" w:eastAsia="zh-CN"/>
        </w:rPr>
        <w:t>申报项目所属的志愿服务组织核心团队成员不少于5人，并具有新时代文明实践志愿服务相关实践经验，单次活动参加志愿者不得少于10人，年度累计参加活动的志愿者不得少于100人次，年度内开展项目服务不得少于8次，直接受益人年度累计不得少于200人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6. </w:t>
      </w:r>
      <w:r>
        <w:rPr>
          <w:rFonts w:hint="default" w:ascii="Times New Roman" w:hAnsi="Times New Roman" w:eastAsia="方正仿宋_GBK" w:cs="Times New Roman"/>
          <w:kern w:val="2"/>
          <w:sz w:val="32"/>
          <w:szCs w:val="32"/>
          <w:lang w:val="en-US" w:eastAsia="zh-CN"/>
        </w:rPr>
        <w:t>申报材料包含两部分内容，分别为《项目申报书》和2000字以内事迹材料</w:t>
      </w:r>
      <w:r>
        <w:rPr>
          <w:rFonts w:hint="eastAsia" w:ascii="Times New Roman" w:hAnsi="Times New Roman" w:eastAsia="方正仿宋_GBK" w:cs="Times New Roman"/>
          <w:kern w:val="2"/>
          <w:sz w:val="32"/>
          <w:szCs w:val="32"/>
          <w:lang w:val="en-US" w:eastAsia="zh-CN"/>
        </w:rPr>
        <w:t>，事迹材料</w:t>
      </w:r>
      <w:r>
        <w:rPr>
          <w:rFonts w:hint="default" w:ascii="Times New Roman" w:hAnsi="Times New Roman" w:eastAsia="方正仿宋_GBK" w:cs="Times New Roman"/>
          <w:kern w:val="2"/>
          <w:sz w:val="32"/>
          <w:szCs w:val="32"/>
          <w:lang w:val="en-US" w:eastAsia="zh-CN"/>
        </w:rPr>
        <w:t>详细介绍项目设计初衷、基本情况、主要做法、保障措施、实施效果和群众评价等。项目申报书各项内容按照说明填写，请勿对格式进行修改，填写内容请勿超过要求字数。</w:t>
      </w:r>
      <w:r>
        <w:rPr>
          <w:rFonts w:hint="default" w:ascii="Times New Roman" w:hAnsi="Times New Roman" w:eastAsia="方正仿宋_GBK" w:cs="Times New Roman"/>
          <w:b w:val="0"/>
          <w:bCs w:val="0"/>
          <w:kern w:val="2"/>
          <w:sz w:val="32"/>
          <w:szCs w:val="32"/>
          <w:lang w:val="en-US" w:eastAsia="zh-CN"/>
        </w:rPr>
        <w:t>正文字号小四、宋体，行距“固定值20磅”</w:t>
      </w:r>
      <w:r>
        <w:rPr>
          <w:rFonts w:hint="default" w:ascii="Times New Roman" w:hAnsi="Times New Roman" w:eastAsia="方正仿宋_GBK" w:cs="Times New Roman"/>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7. </w:t>
      </w:r>
      <w:r>
        <w:rPr>
          <w:rFonts w:hint="default" w:ascii="Times New Roman" w:hAnsi="Times New Roman" w:eastAsia="方正仿宋_GBK" w:cs="Times New Roman"/>
          <w:kern w:val="2"/>
          <w:sz w:val="32"/>
          <w:szCs w:val="32"/>
          <w:lang w:val="en-US" w:eastAsia="zh-CN"/>
        </w:rPr>
        <w:t>申报项目能进行社会化运作，争取更多社会资源投入，凡得到政府、基金会等资助支持或合作过的项目，评审时适当加分。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lang w:val="en-US" w:eastAsia="zh-CN"/>
        </w:rPr>
      </w:pPr>
      <w:r>
        <w:rPr>
          <w:rFonts w:hint="eastAsia" w:ascii="Times New Roman" w:hAnsi="Times New Roman" w:eastAsia="方正仿宋_GBK" w:cs="Times New Roman"/>
          <w:kern w:val="2"/>
          <w:sz w:val="32"/>
          <w:szCs w:val="32"/>
          <w:lang w:val="en-US" w:eastAsia="zh-CN"/>
        </w:rPr>
        <w:t xml:space="preserve">8. </w:t>
      </w:r>
      <w:r>
        <w:rPr>
          <w:rFonts w:hint="default" w:ascii="Times New Roman" w:hAnsi="Times New Roman" w:eastAsia="方正仿宋_GBK" w:cs="Times New Roman"/>
          <w:kern w:val="2"/>
          <w:sz w:val="32"/>
          <w:szCs w:val="32"/>
          <w:lang w:val="en-US" w:eastAsia="zh-CN"/>
        </w:rPr>
        <w:t>获得</w:t>
      </w:r>
      <w:r>
        <w:rPr>
          <w:rFonts w:hint="eastAsia" w:ascii="Times New Roman" w:hAnsi="Times New Roman" w:eastAsia="方正仿宋_GBK" w:cs="Times New Roman"/>
          <w:kern w:val="2"/>
          <w:sz w:val="32"/>
          <w:szCs w:val="32"/>
          <w:lang w:val="en-US" w:eastAsia="zh-CN"/>
        </w:rPr>
        <w:t>社会组织等级评估</w:t>
      </w:r>
      <w:r>
        <w:rPr>
          <w:rFonts w:hint="default" w:ascii="Times New Roman" w:hAnsi="Times New Roman" w:eastAsia="方正仿宋_GBK" w:cs="Times New Roman"/>
          <w:kern w:val="2"/>
          <w:sz w:val="32"/>
          <w:szCs w:val="32"/>
          <w:lang w:val="en-US" w:eastAsia="zh-CN"/>
        </w:rPr>
        <w:t>3A以上或市级以上奖项的社会组织（志愿服务组织）、志愿服务团队作为评审优选参数。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 xml:space="preserve">9. </w:t>
      </w:r>
      <w:r>
        <w:rPr>
          <w:rFonts w:hint="default" w:ascii="Times New Roman" w:hAnsi="Times New Roman" w:eastAsia="方正仿宋_GBK" w:cs="Times New Roman"/>
          <w:kern w:val="2"/>
          <w:sz w:val="32"/>
          <w:szCs w:val="32"/>
          <w:lang w:val="en-US" w:eastAsia="zh-CN"/>
        </w:rPr>
        <w:t>申报项目需为原创，严禁弄虚作假、抄袭剽窃，一经发现取消参赛资格并通报批评。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default" w:ascii="方正黑体_GBK" w:hAnsi="方正黑体_GBK" w:eastAsia="方正黑体_GBK" w:cs="方正黑体_GBK"/>
          <w:sz w:val="32"/>
          <w:szCs w:val="32"/>
          <w:lang w:val="en-US" w:eastAsia="zh-CN"/>
        </w:rPr>
        <w:t>、奖项设置</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经专家评审，大赛产生金奖项目5个、银奖项目10个、铜奖项目15个，优秀奖30个。为获奖项目颁布《荣誉证书》。获奖项目直接纳入省志愿服务基金会“龙江志愿项目库”，继续接受孵化并给予一定支持，优先推荐参加全国学雷锋志愿服务“四个100”先进典型评选宣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w:t>
      </w:r>
      <w:r>
        <w:rPr>
          <w:rFonts w:hint="eastAsia" w:ascii="方正仿宋_GBK" w:hAnsi="方正仿宋_GBK" w:eastAsia="方正仿宋_GBK" w:cs="方正仿宋_GBK"/>
          <w:sz w:val="32"/>
          <w:szCs w:val="32"/>
          <w:lang w:val="en-US" w:eastAsia="zh-CN"/>
        </w:rPr>
        <w:t>各团市（地）委、各高校团委</w:t>
      </w:r>
      <w:r>
        <w:rPr>
          <w:rFonts w:hint="eastAsia" w:ascii="方正仿宋_GBK" w:hAnsi="方正仿宋_GBK" w:eastAsia="方正仿宋_GBK" w:cs="方正仿宋_GBK"/>
          <w:sz w:val="32"/>
          <w:szCs w:val="32"/>
        </w:rPr>
        <w:t>于</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25</w:t>
      </w:r>
      <w:r>
        <w:rPr>
          <w:rFonts w:hint="eastAsia" w:ascii="方正仿宋_GBK" w:hAnsi="方正仿宋_GBK" w:eastAsia="方正仿宋_GBK" w:cs="方正仿宋_GBK"/>
          <w:sz w:val="32"/>
          <w:szCs w:val="32"/>
        </w:rPr>
        <w:t>日前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将项目申报材料电子版以压缩包形式</w:t>
      </w:r>
      <w:r>
        <w:rPr>
          <w:rFonts w:hint="eastAsia" w:ascii="方正仿宋_GBK" w:hAnsi="方正仿宋_GBK" w:eastAsia="方正仿宋_GBK" w:cs="方正仿宋_GBK"/>
          <w:sz w:val="32"/>
          <w:szCs w:val="32"/>
        </w:rPr>
        <w:t>报送至</w:t>
      </w:r>
      <w:r>
        <w:rPr>
          <w:rFonts w:hint="eastAsia" w:ascii="方正仿宋_GBK" w:hAnsi="方正仿宋_GBK" w:eastAsia="方正仿宋_GBK" w:cs="方正仿宋_GBK"/>
          <w:sz w:val="32"/>
          <w:szCs w:val="32"/>
          <w:lang w:val="en-US" w:eastAsia="zh-CN"/>
        </w:rPr>
        <w:t>申报邮箱，纸质盖章（签字）版一式两份邮寄至团黑龙江省委员会，超时报送或申报材料不全的申报项目视为无效。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项目申报书</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w:t>
      </w:r>
      <w:r>
        <w:rPr>
          <w:rFonts w:hint="eastAsia" w:ascii="方正仿宋_GBK" w:hAnsi="方正仿宋_GBK" w:eastAsia="方正仿宋_GBK" w:cs="方正仿宋_GBK"/>
          <w:sz w:val="32"/>
          <w:szCs w:val="32"/>
          <w:lang w:val="en-US" w:eastAsia="zh-CN"/>
        </w:rPr>
        <w:t>宋卫华</w:t>
      </w:r>
    </w:p>
    <w:p>
      <w:pPr>
        <w:keepNext w:val="0"/>
        <w:keepLines w:val="0"/>
        <w:pageBreakBefore w:val="0"/>
        <w:widowControl w:val="0"/>
        <w:kinsoku/>
        <w:wordWrap/>
        <w:overflowPunct/>
        <w:topLinePunct w:val="0"/>
        <w:autoSpaceDE/>
        <w:autoSpaceDN/>
        <w:bidi w:val="0"/>
        <w:adjustRightInd/>
        <w:snapToGrid/>
        <w:spacing w:line="560" w:lineRule="exact"/>
        <w:ind w:firstLine="600"/>
        <w:jc w:val="both"/>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rPr>
        <w:t xml:space="preserve">电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话：</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451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53620211</w:t>
      </w:r>
      <w:r>
        <w:rPr>
          <w:rFonts w:hint="eastAsia" w:ascii="Times New Roman" w:hAnsi="Times New Roman" w:eastAsia="方正仿宋_GBK" w:cs="Times New Roman"/>
          <w:sz w:val="32"/>
          <w:szCs w:val="32"/>
          <w:lang w:val="en-US" w:eastAsia="zh-CN"/>
        </w:rPr>
        <w:t>、13846648520</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申报邮箱：</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"mailto:hljtswzyz2023@126.com" </w:instrText>
      </w:r>
      <w:r>
        <w:rPr>
          <w:rFonts w:hint="default" w:ascii="Times New Roman" w:hAnsi="Times New Roman" w:eastAsia="方正仿宋_GBK" w:cs="Times New Roman"/>
          <w:sz w:val="32"/>
          <w:szCs w:val="32"/>
        </w:rPr>
        <w:fldChar w:fldCharType="separate"/>
      </w:r>
      <w:r>
        <w:rPr>
          <w:rStyle w:val="13"/>
          <w:rFonts w:hint="default" w:ascii="Times New Roman" w:hAnsi="Times New Roman" w:eastAsia="方正仿宋_GBK" w:cs="Times New Roman"/>
          <w:sz w:val="32"/>
          <w:szCs w:val="32"/>
        </w:rPr>
        <w:t>hljtswzyz2023</w:t>
      </w:r>
      <w:r>
        <w:rPr>
          <w:rStyle w:val="13"/>
          <w:rFonts w:hint="eastAsia" w:ascii="Times New Roman" w:hAnsi="Times New Roman" w:eastAsia="方正仿宋_GBK" w:cs="Times New Roman"/>
          <w:sz w:val="32"/>
          <w:szCs w:val="32"/>
        </w:rPr>
        <w:t>@</w:t>
      </w:r>
      <w:r>
        <w:rPr>
          <w:rStyle w:val="13"/>
          <w:rFonts w:hint="default" w:ascii="Times New Roman" w:hAnsi="Times New Roman" w:eastAsia="方正仿宋_GBK" w:cs="Times New Roman"/>
          <w:sz w:val="32"/>
          <w:szCs w:val="32"/>
        </w:rPr>
        <w:t>126</w:t>
      </w:r>
      <w:r>
        <w:rPr>
          <w:rStyle w:val="13"/>
          <w:rFonts w:hint="eastAsia" w:ascii="Times New Roman" w:hAnsi="Times New Roman" w:eastAsia="方正仿宋_GBK" w:cs="Times New Roman"/>
          <w:sz w:val="32"/>
          <w:szCs w:val="32"/>
        </w:rPr>
        <w:t>.</w:t>
      </w:r>
      <w:r>
        <w:rPr>
          <w:rStyle w:val="13"/>
          <w:rFonts w:hint="default" w:ascii="Times New Roman" w:hAnsi="Times New Roman" w:eastAsia="方正仿宋_GBK" w:cs="Times New Roman"/>
          <w:sz w:val="32"/>
          <w:szCs w:val="32"/>
        </w:rPr>
        <w:t>com</w:t>
      </w:r>
      <w:r>
        <w:rPr>
          <w:rFonts w:hint="default" w:ascii="Times New Roman" w:hAnsi="Times New Roman" w:eastAsia="方正仿宋_GBK" w:cs="Times New Roman"/>
          <w:sz w:val="32"/>
          <w:szCs w:val="32"/>
        </w:rPr>
        <w:fldChar w:fldCharType="end"/>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邮寄地址：哈尔滨市南岗区</w:t>
      </w:r>
      <w:r>
        <w:rPr>
          <w:rFonts w:hint="default" w:ascii="Times New Roman" w:hAnsi="Times New Roman" w:eastAsia="方正仿宋_GBK" w:cs="Times New Roman"/>
          <w:sz w:val="32"/>
          <w:szCs w:val="32"/>
          <w:lang w:val="en-US" w:eastAsia="zh-CN"/>
        </w:rPr>
        <w:t>阿什河街9号</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仿宋_GBK" w:hAnsi="方正仿宋_GBK" w:eastAsia="方正仿宋_GBK" w:cs="方正仿宋_GBK"/>
          <w:sz w:val="30"/>
          <w:szCs w:val="30"/>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共青团黑龙江省委员会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月</w:t>
      </w: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日</w:t>
      </w: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方正仿宋_GBK" w:hAnsi="方正仿宋_GBK" w:eastAsia="方正仿宋_GBK" w:cs="方正仿宋_GBK"/>
          <w:sz w:val="32"/>
          <w:szCs w:val="32"/>
          <w:lang w:val="en-US" w:eastAsia="zh-CN"/>
        </w:rPr>
      </w:pPr>
      <w:bookmarkStart w:id="0" w:name="_GoBack"/>
      <w:bookmarkEnd w:id="0"/>
    </w:p>
    <w:sectPr>
      <w:footerReference r:id="rId3" w:type="default"/>
      <w:pgSz w:w="11906" w:h="16838"/>
      <w:pgMar w:top="2098" w:right="1587" w:bottom="1984" w:left="1587" w:header="851" w:footer="992"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script"/>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36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ZWIzNDg2MmIzZjExOTIzMmViNTBmYTMwYTk0ZWYifQ=="/>
  </w:docVars>
  <w:rsids>
    <w:rsidRoot w:val="00000000"/>
    <w:rsid w:val="00B2494E"/>
    <w:rsid w:val="018A2655"/>
    <w:rsid w:val="02233E6D"/>
    <w:rsid w:val="02924E4E"/>
    <w:rsid w:val="03A569EC"/>
    <w:rsid w:val="04893C18"/>
    <w:rsid w:val="056621AB"/>
    <w:rsid w:val="0B6A3567"/>
    <w:rsid w:val="0F501F02"/>
    <w:rsid w:val="0FD674E4"/>
    <w:rsid w:val="112C24FB"/>
    <w:rsid w:val="11F94CA4"/>
    <w:rsid w:val="127C4DBC"/>
    <w:rsid w:val="15BE32AE"/>
    <w:rsid w:val="16007AB2"/>
    <w:rsid w:val="1780534F"/>
    <w:rsid w:val="186E33F9"/>
    <w:rsid w:val="18F64D20"/>
    <w:rsid w:val="19451FCF"/>
    <w:rsid w:val="1EDB5833"/>
    <w:rsid w:val="1F666BD8"/>
    <w:rsid w:val="1FD91AA0"/>
    <w:rsid w:val="202670AC"/>
    <w:rsid w:val="236B15D6"/>
    <w:rsid w:val="25F0369F"/>
    <w:rsid w:val="26207B91"/>
    <w:rsid w:val="283C0E1E"/>
    <w:rsid w:val="28550131"/>
    <w:rsid w:val="28767D5F"/>
    <w:rsid w:val="2A7A5C2D"/>
    <w:rsid w:val="2D872B3B"/>
    <w:rsid w:val="2EBE07DF"/>
    <w:rsid w:val="2EEA15D4"/>
    <w:rsid w:val="3059019D"/>
    <w:rsid w:val="30DB6CFA"/>
    <w:rsid w:val="30FA7AC8"/>
    <w:rsid w:val="322751E4"/>
    <w:rsid w:val="35227485"/>
    <w:rsid w:val="35343375"/>
    <w:rsid w:val="380357AD"/>
    <w:rsid w:val="38046C3D"/>
    <w:rsid w:val="38C20B2E"/>
    <w:rsid w:val="394A5F8A"/>
    <w:rsid w:val="3ACC0BF2"/>
    <w:rsid w:val="3B1E3569"/>
    <w:rsid w:val="3D6A38DF"/>
    <w:rsid w:val="3DA60441"/>
    <w:rsid w:val="3DE73DB6"/>
    <w:rsid w:val="3DF4287B"/>
    <w:rsid w:val="3E056095"/>
    <w:rsid w:val="3E4E3F58"/>
    <w:rsid w:val="3E595E2E"/>
    <w:rsid w:val="436804F9"/>
    <w:rsid w:val="4596070F"/>
    <w:rsid w:val="468839D7"/>
    <w:rsid w:val="4773060B"/>
    <w:rsid w:val="49311755"/>
    <w:rsid w:val="4A635E29"/>
    <w:rsid w:val="4AF364BF"/>
    <w:rsid w:val="4D5A74CD"/>
    <w:rsid w:val="4E5A52AA"/>
    <w:rsid w:val="4F041DE6"/>
    <w:rsid w:val="50A3118B"/>
    <w:rsid w:val="512247A5"/>
    <w:rsid w:val="5122539B"/>
    <w:rsid w:val="534C3696"/>
    <w:rsid w:val="53670B95"/>
    <w:rsid w:val="549F1EEB"/>
    <w:rsid w:val="54A92AE8"/>
    <w:rsid w:val="553B7BE4"/>
    <w:rsid w:val="575F7626"/>
    <w:rsid w:val="5E443FAD"/>
    <w:rsid w:val="5EB57994"/>
    <w:rsid w:val="5ED54C05"/>
    <w:rsid w:val="5FA9608A"/>
    <w:rsid w:val="63780255"/>
    <w:rsid w:val="63DE39EA"/>
    <w:rsid w:val="6497360B"/>
    <w:rsid w:val="65430DAA"/>
    <w:rsid w:val="66041751"/>
    <w:rsid w:val="664D3C1B"/>
    <w:rsid w:val="66E520A5"/>
    <w:rsid w:val="685412C0"/>
    <w:rsid w:val="6B4D1FC7"/>
    <w:rsid w:val="6BEA5A68"/>
    <w:rsid w:val="6C6972D4"/>
    <w:rsid w:val="6E217E67"/>
    <w:rsid w:val="6E883509"/>
    <w:rsid w:val="6F6C42B0"/>
    <w:rsid w:val="71021B8D"/>
    <w:rsid w:val="73C41B51"/>
    <w:rsid w:val="74376933"/>
    <w:rsid w:val="7513602F"/>
    <w:rsid w:val="78EB6A81"/>
    <w:rsid w:val="7BAD3D31"/>
    <w:rsid w:val="7DB04977"/>
    <w:rsid w:val="7E6161FA"/>
    <w:rsid w:val="7F606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Indent"/>
    <w:basedOn w:val="1"/>
    <w:unhideWhenUsed/>
    <w:qFormat/>
    <w:uiPriority w:val="0"/>
    <w:pPr>
      <w:ind w:firstLine="420" w:firstLineChars="20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line="480" w:lineRule="auto"/>
    </w:pPr>
  </w:style>
  <w:style w:type="paragraph" w:styleId="8">
    <w:name w:val="Body Text First Indent"/>
    <w:basedOn w:val="2"/>
    <w:qFormat/>
    <w:uiPriority w:val="0"/>
    <w:pPr>
      <w:spacing w:line="360" w:lineRule="auto"/>
      <w:ind w:firstLine="498" w:firstLineChars="200"/>
    </w:pPr>
    <w:rPr>
      <w:rFonts w:ascii="仿宋_GB2312" w:hAnsi="Calibri" w:eastAsia="仿宋_GB2312" w:cs="Times New Roman"/>
      <w:sz w:val="28"/>
    </w:rPr>
  </w:style>
  <w:style w:type="paragraph" w:styleId="9">
    <w:name w:val="Body Text First Indent 2"/>
    <w:basedOn w:val="4"/>
    <w:qFormat/>
    <w:uiPriority w:val="0"/>
    <w:pPr>
      <w:spacing w:after="0" w:line="580" w:lineRule="exact"/>
      <w:ind w:left="901" w:leftChars="429" w:firstLine="420" w:firstLineChars="200"/>
    </w:pPr>
    <w:rPr>
      <w:rFonts w:ascii="仿宋_GB2312" w:hAnsi="Calibri" w:eastAsia="仿宋_GB2312" w:cs="宋体"/>
      <w:sz w:val="30"/>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UserStyle_0"/>
    <w:qFormat/>
    <w:uiPriority w:val="0"/>
    <w:pPr>
      <w:jc w:val="both"/>
    </w:pPr>
    <w:rPr>
      <w:rFonts w:ascii="Calibri" w:hAnsi="Calibri" w:eastAsia="宋体" w:cs="Times New Roman"/>
      <w:kern w:val="2"/>
      <w:sz w:val="32"/>
      <w:szCs w:val="32"/>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1152</Words>
  <Characters>1224</Characters>
  <Lines>0</Lines>
  <Paragraphs>0</Paragraphs>
  <TotalTime>54</TotalTime>
  <ScaleCrop>false</ScaleCrop>
  <LinksUpToDate>false</LinksUpToDate>
  <CharactersWithSpaces>1283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2022-03-23T02:00:00Z</dcterms:created>
  <dc:creator>a</dc:creator>
  <cp:lastModifiedBy>孙祥祖</cp:lastModifiedBy>
  <cp:lastPrinted>2023-09-08T07:00:00Z</cp:lastPrinted>
  <dcterms:modified xsi:type="dcterms:W3CDTF">2023-09-12T08:14:05Z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BD134445C6E64A75A94CEE765CCFB987_13</vt:lpwstr>
  </property>
</Properties>
</file>