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4982" w14:textId="77777777" w:rsidR="00836AB4" w:rsidRDefault="00836AB4" w:rsidP="00836AB4">
      <w:pPr>
        <w:pStyle w:val="a9"/>
        <w:jc w:val="both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Hans"/>
        </w:rPr>
        <w:t>附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件2</w:t>
      </w:r>
    </w:p>
    <w:p w14:paraId="2B09D499" w14:textId="77777777" w:rsidR="00836AB4" w:rsidRDefault="00836AB4" w:rsidP="00836AB4">
      <w:pPr>
        <w:spacing w:beforeLines="100" w:before="312"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高层次国际化人才培养创新实践项目</w:t>
      </w:r>
    </w:p>
    <w:p w14:paraId="332DB94A" w14:textId="77777777" w:rsidR="00836AB4" w:rsidRDefault="00836AB4" w:rsidP="00836AB4">
      <w:pPr>
        <w:pStyle w:val="ab"/>
        <w:spacing w:afterLines="100" w:after="312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spacing w:val="-11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年春季全球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治理线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上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课程结构</w:t>
      </w:r>
    </w:p>
    <w:tbl>
      <w:tblPr>
        <w:tblW w:w="7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6"/>
        <w:gridCol w:w="1862"/>
      </w:tblGrid>
      <w:tr w:rsidR="00836AB4" w14:paraId="38DEC3B7" w14:textId="77777777" w:rsidTr="00472547">
        <w:trPr>
          <w:trHeight w:val="929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7C2A1F33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课程内容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76FBE721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课时</w:t>
            </w:r>
          </w:p>
        </w:tc>
      </w:tr>
      <w:tr w:rsidR="00836AB4" w14:paraId="37A4BA82" w14:textId="77777777" w:rsidTr="00472547">
        <w:trPr>
          <w:trHeight w:val="727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55071E84" w14:textId="77777777" w:rsidR="00836AB4" w:rsidRDefault="00836AB4" w:rsidP="00472547">
            <w:pPr>
              <w:pStyle w:val="ab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开学第一课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0D2AA265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836AB4" w14:paraId="149A806D" w14:textId="77777777" w:rsidTr="00472547">
        <w:trPr>
          <w:trHeight w:val="1089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4593E172" w14:textId="77777777" w:rsidR="00836AB4" w:rsidRDefault="00836AB4" w:rsidP="00472547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教授课-1，知识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点学习</w:t>
            </w:r>
            <w:proofErr w:type="gramEnd"/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553CB28C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836AB4" w14:paraId="0D91C1C3" w14:textId="77777777" w:rsidTr="00472547">
        <w:trPr>
          <w:trHeight w:val="1220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063D87BB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助教课-1，知识点查漏补缺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018CB1E8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836AB4" w14:paraId="3D70576D" w14:textId="77777777" w:rsidTr="00472547">
        <w:trPr>
          <w:trHeight w:val="1170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2BC31D53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教授课-2，知识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点学习</w:t>
            </w:r>
            <w:proofErr w:type="gramEnd"/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7748C311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836AB4" w14:paraId="350D311A" w14:textId="77777777" w:rsidTr="00472547">
        <w:trPr>
          <w:trHeight w:val="940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19D6D694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助教课-2，知识点查漏补缺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61F2A768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836AB4" w14:paraId="5EB5F589" w14:textId="77777777" w:rsidTr="00472547">
        <w:trPr>
          <w:trHeight w:val="946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562170A3" w14:textId="77777777" w:rsidR="00836AB4" w:rsidRDefault="00836AB4" w:rsidP="00472547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助教互动课（直播）-1，大作业解题思路分析&amp;补充内容讲解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5BEAEDE9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1.5</w:t>
            </w:r>
          </w:p>
        </w:tc>
      </w:tr>
      <w:tr w:rsidR="00836AB4" w14:paraId="7C191260" w14:textId="77777777" w:rsidTr="00472547">
        <w:trPr>
          <w:trHeight w:val="1025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05996636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教授课-3</w:t>
            </w:r>
          </w:p>
          <w:p w14:paraId="68F2C622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知识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点学习</w:t>
            </w:r>
            <w:proofErr w:type="gramEnd"/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44A8001C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836AB4" w14:paraId="702A3E66" w14:textId="77777777" w:rsidTr="00472547">
        <w:trPr>
          <w:trHeight w:val="963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68E2F5C4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助教课-3</w:t>
            </w:r>
          </w:p>
          <w:p w14:paraId="65FB5B02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知识点查漏补缺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76DF50C3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836AB4" w14:paraId="2978A160" w14:textId="77777777" w:rsidTr="00472547">
        <w:trPr>
          <w:trHeight w:val="922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1FA8CF1C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助教互动课（直播）-2</w:t>
            </w:r>
          </w:p>
          <w:p w14:paraId="2A1E28FC" w14:textId="77777777" w:rsidR="00836AB4" w:rsidRDefault="00836AB4" w:rsidP="0047254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lastRenderedPageBreak/>
              <w:t>拓展内容讲解&amp;补充内容讲解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62170DC8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lastRenderedPageBreak/>
              <w:t>1.5</w:t>
            </w:r>
          </w:p>
        </w:tc>
      </w:tr>
      <w:tr w:rsidR="00836AB4" w14:paraId="22B3F221" w14:textId="77777777" w:rsidTr="00472547">
        <w:trPr>
          <w:trHeight w:val="1050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13D3B30C" w14:textId="77777777" w:rsidR="00836AB4" w:rsidRDefault="00836AB4" w:rsidP="00472547">
            <w:pPr>
              <w:pStyle w:val="ab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教授课-4</w:t>
            </w:r>
          </w:p>
          <w:p w14:paraId="3B889EAA" w14:textId="77777777" w:rsidR="00836AB4" w:rsidRDefault="00836AB4" w:rsidP="00472547">
            <w:pPr>
              <w:pStyle w:val="ab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知识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点学习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&amp;直播答疑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033BA84B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4.5</w:t>
            </w:r>
          </w:p>
        </w:tc>
      </w:tr>
      <w:tr w:rsidR="00836AB4" w14:paraId="211BC0B2" w14:textId="77777777" w:rsidTr="00472547">
        <w:trPr>
          <w:trHeight w:val="1000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6C5CAE42" w14:textId="77777777" w:rsidR="00836AB4" w:rsidRDefault="00836AB4" w:rsidP="00472547">
            <w:pPr>
              <w:pStyle w:val="ab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助教课-4</w:t>
            </w:r>
          </w:p>
          <w:p w14:paraId="3A961BC1" w14:textId="77777777" w:rsidR="00836AB4" w:rsidRDefault="00836AB4" w:rsidP="00472547">
            <w:pPr>
              <w:pStyle w:val="ab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知识点查漏补缺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2BB385AB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836AB4" w14:paraId="345AB9FB" w14:textId="77777777" w:rsidTr="00472547">
        <w:trPr>
          <w:trHeight w:val="497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40BC42C2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教授课-5</w:t>
            </w:r>
          </w:p>
          <w:p w14:paraId="1159DB01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知识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点学习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&amp;直播答疑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3F3376A0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4.5</w:t>
            </w:r>
          </w:p>
        </w:tc>
      </w:tr>
      <w:tr w:rsidR="00836AB4" w14:paraId="0393FED6" w14:textId="77777777" w:rsidTr="00472547">
        <w:trPr>
          <w:trHeight w:val="887"/>
          <w:jc w:val="center"/>
        </w:trPr>
        <w:tc>
          <w:tcPr>
            <w:tcW w:w="5756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179DB491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助教课-5</w:t>
            </w:r>
          </w:p>
          <w:p w14:paraId="1824E51C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知识点查漏补缺</w:t>
            </w:r>
          </w:p>
        </w:tc>
        <w:tc>
          <w:tcPr>
            <w:tcW w:w="1862" w:type="dxa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5A76331E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836AB4" w14:paraId="344669E5" w14:textId="77777777" w:rsidTr="00472547">
        <w:trPr>
          <w:trHeight w:val="579"/>
          <w:jc w:val="center"/>
        </w:trPr>
        <w:tc>
          <w:tcPr>
            <w:tcW w:w="7618" w:type="dxa"/>
            <w:gridSpan w:val="2"/>
            <w:tcMar>
              <w:top w:w="60" w:type="dxa"/>
              <w:left w:w="120" w:type="dxa"/>
              <w:bottom w:w="30" w:type="dxa"/>
              <w:right w:w="120" w:type="dxa"/>
            </w:tcMar>
            <w:vAlign w:val="center"/>
          </w:tcPr>
          <w:p w14:paraId="5FA411A9" w14:textId="77777777" w:rsidR="00836AB4" w:rsidRDefault="00836AB4" w:rsidP="0047254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共32课时</w:t>
            </w:r>
          </w:p>
        </w:tc>
      </w:tr>
    </w:tbl>
    <w:p w14:paraId="0C594671" w14:textId="77777777" w:rsidR="00836AB4" w:rsidRDefault="00836AB4" w:rsidP="00836AB4"/>
    <w:p w14:paraId="0CD67BD6" w14:textId="77777777" w:rsidR="003B3935" w:rsidRDefault="003B3935"/>
    <w:sectPr w:rsidR="003B3935" w:rsidSect="001F2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ABEC" w14:textId="77777777" w:rsidR="001F2A11" w:rsidRDefault="001F2A11" w:rsidP="00836AB4">
      <w:r>
        <w:separator/>
      </w:r>
    </w:p>
  </w:endnote>
  <w:endnote w:type="continuationSeparator" w:id="0">
    <w:p w14:paraId="6EFE8C18" w14:textId="77777777" w:rsidR="001F2A11" w:rsidRDefault="001F2A11" w:rsidP="0083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EBBC" w14:textId="77777777" w:rsidR="001F2A11" w:rsidRDefault="001F2A11" w:rsidP="00836AB4">
      <w:r>
        <w:separator/>
      </w:r>
    </w:p>
  </w:footnote>
  <w:footnote w:type="continuationSeparator" w:id="0">
    <w:p w14:paraId="3B1AD3E6" w14:textId="77777777" w:rsidR="001F2A11" w:rsidRDefault="001F2A11" w:rsidP="0083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D4"/>
    <w:rsid w:val="001F2A11"/>
    <w:rsid w:val="003B3935"/>
    <w:rsid w:val="00594FD4"/>
    <w:rsid w:val="00836AB4"/>
    <w:rsid w:val="00C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63A0BF-C1AE-4528-B41E-2D61C79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简体" w:hAnsi="Times New Roman" w:cstheme="minorBidi"/>
        <w:kern w:val="2"/>
        <w:sz w:val="30"/>
        <w:szCs w:val="30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AB4"/>
    <w:pPr>
      <w:widowControl w:val="0"/>
      <w:spacing w:line="240" w:lineRule="auto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34CB"/>
    <w:pPr>
      <w:widowControl/>
      <w:spacing w:line="560" w:lineRule="exact"/>
      <w:jc w:val="center"/>
      <w:outlineLvl w:val="0"/>
    </w:pPr>
    <w:rPr>
      <w:rFonts w:ascii="Times New Roman" w:eastAsia="方正小标宋简体" w:hAnsi="Times New Roman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C434CB"/>
    <w:rPr>
      <w:rFonts w:eastAsia="方正小标宋简体" w:cstheme="majorBidi"/>
      <w:b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836AB4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方正仿宋简体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6A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6AB4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方正仿宋简体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6A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qFormat/>
    <w:rsid w:val="00836AB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36AB4"/>
    <w:rPr>
      <w:rFonts w:asciiTheme="minorHAnsi" w:eastAsiaTheme="minorEastAsia" w:hAnsiTheme="minorHAnsi"/>
      <w:sz w:val="21"/>
      <w:szCs w:val="24"/>
    </w:rPr>
  </w:style>
  <w:style w:type="paragraph" w:styleId="ab">
    <w:name w:val="table of figures"/>
    <w:basedOn w:val="a"/>
    <w:next w:val="a"/>
    <w:uiPriority w:val="99"/>
    <w:qFormat/>
    <w:rsid w:val="00836AB4"/>
    <w:pPr>
      <w:spacing w:line="560" w:lineRule="exact"/>
      <w:ind w:leftChars="200" w:left="200" w:hangingChars="200" w:hanging="20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 袁</dc:creator>
  <cp:keywords/>
  <dc:description/>
  <cp:lastModifiedBy>野 袁</cp:lastModifiedBy>
  <cp:revision>2</cp:revision>
  <dcterms:created xsi:type="dcterms:W3CDTF">2024-02-21T02:21:00Z</dcterms:created>
  <dcterms:modified xsi:type="dcterms:W3CDTF">2024-02-21T02:21:00Z</dcterms:modified>
</cp:coreProperties>
</file>