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附件</w:t>
      </w:r>
    </w:p>
    <w:p>
      <w:pPr>
        <w:jc w:val="center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捐献</w:t>
      </w:r>
      <w:r>
        <w:rPr>
          <w:rFonts w:hint="eastAsia" w:ascii="宋体" w:hAnsi="宋体" w:eastAsia="宋体"/>
          <w:b/>
          <w:bCs/>
          <w:sz w:val="32"/>
          <w:szCs w:val="32"/>
        </w:rPr>
        <w:t>血小板须知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一、捐献全血与捐献血小板的区别：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无偿献血分为捐献全血和捐献血小板，二者有以下区别：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献血过程：捐献全血是通过静脉来直接采血的，而捐献血小板是借助血细胞分离机，在全血中分离出血小板，然后再把其他的血液成分，如白细胞、红细胞等还输至献血者的体内。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献血完成时间：捐献全血的时间较短，一般十几分钟就可以完成，而捐献血小板时间较长，根据个人体质不同，需要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50-80分钟不等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献血间隔期：捐献全血间隔期为6个月，而捐献血小板为两周，间隔期相对较短，捐献血小板每年不大于24次。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二、捐献血小板条件：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男性体重≥50kg；女性体重≥45kg。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献血前血液常规检测：血红蛋白男性≥120g/L，女≥115g/L；血小板计数≥150×10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vertAlign w:val="superscript"/>
          <w:lang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/L，且＜450×10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vertAlign w:val="superscript"/>
          <w:lang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/L。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预测采后血小板数≥100×10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vertAlign w:val="superscript"/>
          <w:lang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/L。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血压：90≤收缩压＜140mmHg；60≤舒张压＜90mmHg。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脉搏：60-100次/分钟。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红细胞比容≥0.36。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双臂可穿刺血管较明显。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经健康征询，没有会影响血液质量和献血者本人身体健康的疾病或病史。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三、捐献血小板流程：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实名登记献血者个人信息及填写健康征询表。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测量体重、脉搏、血压等一般体格检查。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检测血型、血常规等血液指标。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进行血小板采集。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献血后体息 10-15分钟，可适量进食能补充水分和糖分的饮品或食物。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领取无偿献血证和纪念品。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四、捐献血小板注意事项：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献血前：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）捐献血小板的前3天不要饮酒，前1天不宜吃高脂肪食物，如肉、蛋、乳制品、豆制品、花生、瓜子等，不要空腹捐献血小板，可预先进食些清淡饮食，如白粥、白馒头、酱菜等。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）献血前一周不得服用抗血小板聚集或抑制血小板代谢的药物，如阿司匹林、维生素E、消炎痛、潘生丁、氰茶碱、氟霉素及抗过敏药物等。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）献血前保证充足的睡眠和稳定的情绪；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）献血前几天如果有感冒、发热、腹泻、月经等，暂不宜献血。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）捐献血小板时请携带本人身份证。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）因机器采集过程稍长，献血前半小时内应少饮或适量饮水，并尽可能先行排尿，以免中断采集。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献血后：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）献血后不能急立起身，应该放松、伸直采血手臂，用食指、中指、无名指加重按压穿刺点处5-10分钟，穿刺点的敷料至少保留4小时，保持针眼处清洁干燥，也不要在穿剌部位揉搓。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）献血当天勿用采血手臂提举重物，献血后24小时内不进行剧烈运动，并适当休息，适当补充水分。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）献血后24小时内切勿酗酒和暴饮暴食。饮食适当补充一些营养，可多吃些蔬菜、水果，也可适当吃些瘦肉、蛋奶、豆制品，不必大补。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）如采血针眼处或周围出现皮下淤青，这种症状是因为血液从血管穿刺处流出，并在皮下组织中淤积所致。这种淤青常常能够自愈，在献血后24小时内可以适当冰敷，在24小时后可以适当热敷（注意避免冻伤或烫伤），约一周后皮下淤紫会消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NzY3YWM1NTA5NjI5Nzc1M2M2YWRlODdlMDJhNWUifQ=="/>
  </w:docVars>
  <w:rsids>
    <w:rsidRoot w:val="00C4469A"/>
    <w:rsid w:val="00051453"/>
    <w:rsid w:val="004C581C"/>
    <w:rsid w:val="004E6701"/>
    <w:rsid w:val="00607AFA"/>
    <w:rsid w:val="00961EC3"/>
    <w:rsid w:val="009A1AB2"/>
    <w:rsid w:val="009C4458"/>
    <w:rsid w:val="00C4469A"/>
    <w:rsid w:val="3BCC2AE8"/>
    <w:rsid w:val="465816D1"/>
    <w:rsid w:val="4B871CEC"/>
    <w:rsid w:val="638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1004</Characters>
  <Lines>8</Lines>
  <Paragraphs>2</Paragraphs>
  <TotalTime>4</TotalTime>
  <ScaleCrop>false</ScaleCrop>
  <LinksUpToDate>false</LinksUpToDate>
  <CharactersWithSpaces>1177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2023-12-13T08:12:00Z</dcterms:created>
  <dc:creator>玮凡 段</dc:creator>
  <cp:lastModifiedBy>愿怨远，愿缘渊</cp:lastModifiedBy>
  <dcterms:modified xsi:type="dcterms:W3CDTF">2023-12-14T07:54:27Z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7E383515861F4C76924162CCF4B52174_12</vt:lpwstr>
  </property>
</Properties>
</file>