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0"/>
          <w:lang w:eastAsia="zh-CN"/>
          <w:bCs/>
          <w:rFonts w:hint="eastAsia"/>
        </w:rPr>
      </w:pPr>
      <w:r>
        <w:rPr>
          <w:b w:val="1"/>
          <w:sz w:val="30"/>
          <w:lang w:eastAsia="zh-CN"/>
          <w:bCs/>
          <w:rFonts w:hint="eastAsia"/>
        </w:rPr>
        <w:t xml:space="preserve">哈尔滨启航劳务派遣有限公司</w:t>
      </w:r>
      <w:r>
        <w:rPr>
          <w:b w:val="1"/>
          <w:sz w:val="30"/>
          <w:bCs/>
          <w:rFonts w:hint="eastAsia"/>
        </w:rPr>
        <w:t xml:space="preserve">岗位申请表</w:t>
      </w:r>
      <w:r>
        <w:rPr>
          <w:b w:val="1"/>
          <w:sz w:val="30"/>
          <w:bCs/>
          <w:rFonts w:hint="eastAsia"/>
        </w:rPr>
      </w:r>
    </w:p>
    <w:p>
      <w:pPr>
        <w:pStyle w:val="Normal"/>
        <w:rPr>
          <w:szCs w:val="21"/>
          <w:bCs/>
          <w:rFonts w:hint="eastAsia"/>
        </w:rPr>
      </w:pPr>
      <w:r>
        <w:rPr>
          <w:szCs w:val="21"/>
          <w:bCs/>
          <w:rFonts w:hint="eastAsia"/>
        </w:rPr>
        <w:t xml:space="preserve">应聘岗位：</w:t>
      </w:r>
      <w:r>
        <w:rPr>
          <w:szCs w:val="21"/>
          <w:rFonts w:hint="eastAsia"/>
        </w:rPr>
      </w:r>
    </w:p>
    <w:tbl>
      <w:tblPr>
        <w:tblW w:w="9514" w:type="dxa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28.000000"/>
        <w:gridCol w:w="1260.000000"/>
        <w:gridCol w:w="1080.000000"/>
        <w:gridCol w:w="360.000000"/>
        <w:gridCol w:w="360.000000"/>
        <w:gridCol w:w="720.000000"/>
        <w:gridCol w:w="360.000000"/>
        <w:gridCol w:w="720.000000"/>
        <w:gridCol w:w="195.000000"/>
        <w:gridCol w:w="705.000000"/>
        <w:gridCol w:w="1080.000000"/>
        <w:gridCol w:w="662.000000"/>
        <w:gridCol w:w="118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67" w:hRule="atLeast"/>
        </w:trPr>
        <w:tc>
          <w:tcPr>
            <w:tcW w:w="82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个人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概况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姓   名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性别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08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出生年月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9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ind w:right="-54" w:rightChars="-30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婚  否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6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18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一寸照片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67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出 生 地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民族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08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外语水平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9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政治面貌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662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18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67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联系电话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520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08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E-mail</w:t>
            </w:r>
            <w:r>
              <w:rPr>
                <w:rFonts w:ascii="宋体" w:hAnsi="宋体" w:hint="eastAsia"/>
              </w:rPr>
            </w:r>
          </w:p>
        </w:tc>
        <w:tc>
          <w:tcPr>
            <w:tcW w:w="2642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184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15" w:hRule="atLeast"/>
        </w:trPr>
        <w:tc>
          <w:tcPr>
            <w:tcW w:w="82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学习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经历</w:t>
            </w: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  <w:t xml:space="preserve">(</w:t>
            </w:r>
            <w:r>
              <w:rPr>
                <w:szCs w:val="21"/>
              </w:rPr>
              <w:t xml:space="preserve">自高中起</w:t>
            </w:r>
            <w:r>
              <w:rPr>
                <w:szCs w:val="21"/>
                <w:rFonts w:ascii="宋体" w:hAnsi="宋体" w:hint="eastAsia"/>
              </w:rPr>
              <w:t xml:space="preserve">)</w:t>
            </w:r>
            <w:r>
              <w:rPr>
                <w:szCs w:val="21"/>
                <w:rFonts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起 止 年 月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毕业院校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ind w:firstLine="630" w:firstLineChars="350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所学专业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学历、学位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0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0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0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00" w:hRule="atLeast"/>
        </w:trPr>
        <w:tc>
          <w:tcPr>
            <w:tcW w:w="82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lang w:eastAsia="zh-CN"/>
                <w:szCs w:val="21"/>
                <w:rFonts w:hint="eastAsia"/>
              </w:rPr>
            </w:pPr>
            <w:r>
              <w:rPr>
                <w:lang w:eastAsia="zh-CN"/>
                <w:szCs w:val="21"/>
                <w:rFonts w:hint="eastAsia"/>
              </w:rPr>
              <w:t xml:space="preserve">工作经历</w:t>
            </w:r>
            <w:r>
              <w:rPr>
                <w:lang w:eastAsia="zh-CN"/>
                <w:szCs w:val="21"/>
                <w:rFonts w:eastAsia="宋体"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起 止 年 月</w:t>
            </w: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lang w:val="zh-CN"/>
                <w:szCs w:val="21"/>
                <w:rFonts w:ascii="宋体" w:hAnsi="宋体" w:hint="eastAsia"/>
              </w:rPr>
            </w:pPr>
            <w:r>
              <w:rPr>
                <w:lang w:val="zh-CN"/>
                <w:szCs w:val="21"/>
                <w:rFonts w:ascii="宋体" w:hAnsi="宋体" w:hint="eastAsia"/>
              </w:rPr>
              <w:t xml:space="preserve">工作单位</w:t>
            </w: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lang w:val="zh-CN"/>
                <w:szCs w:val="21"/>
                <w:rFonts w:ascii="宋体" w:hAnsi="宋体" w:hint="eastAsia"/>
              </w:rPr>
            </w:pPr>
            <w:r>
              <w:rPr>
                <w:lang w:val="zh-CN"/>
                <w:szCs w:val="21"/>
                <w:rFonts w:ascii="宋体" w:hAnsi="宋体" w:hint="eastAsia"/>
              </w:rPr>
              <w:t xml:space="preserve">职务</w:t>
            </w: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zh-CN"/>
                <w:szCs w:val="21"/>
                <w:rFonts w:ascii="宋体" w:hAnsi="宋体" w:hint="eastAsia"/>
              </w:rPr>
            </w:pPr>
            <w:r>
              <w:rPr>
                <w:lang w:val="zh-CN"/>
                <w:szCs w:val="21"/>
                <w:rFonts w:ascii="宋体" w:hAnsi="宋体" w:hint="eastAsia"/>
              </w:rPr>
              <w:t xml:space="preserve">职称</w:t>
            </w: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0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0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0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270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35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2447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  <w:tc>
          <w:tcPr>
            <w:tcW w:w="118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zh-CN"/>
                <w:bCs/>
                <w:rFonts w:ascii="宋体" w:hint="eastAsia"/>
              </w:rPr>
            </w:pPr>
            <w:r>
              <w:rPr>
                <w:sz w:val="24"/>
                <w:lang w:val="zh-CN"/>
                <w:bCs/>
                <w:rFonts w:asci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504" w:hRule="atLeast"/>
        </w:trPr>
        <w:tc>
          <w:tcPr>
            <w:tcW w:w="82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家庭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主要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成员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情况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姓名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与本人关系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政治面貌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546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工作单位及职务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43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260" w:type="dxa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3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546" w:type="dxa"/>
            <w:gridSpan w:val="6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05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260" w:type="dxa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3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546" w:type="dxa"/>
            <w:gridSpan w:val="6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5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260" w:type="dxa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3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546" w:type="dxa"/>
            <w:gridSpan w:val="6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50" w:hRule="atLeast"/>
        </w:trPr>
        <w:tc>
          <w:tcPr>
            <w:tcW w:w="82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260" w:type="dxa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2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440" w:type="dxa"/>
            <w:gridSpan w:val="3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4546" w:type="dxa"/>
            <w:gridSpan w:val="6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760" w:hRule="atLeast"/>
        </w:trPr>
        <w:tc>
          <w:tcPr>
            <w:tcW w:w="9514" w:type="dxa"/>
            <w:gridSpan w:val="13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完成的学习、项目、科研、社会实践、创新创业等成果：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858" w:hRule="atLeast"/>
        </w:trPr>
        <w:tc>
          <w:tcPr>
            <w:tcW w:w="9514" w:type="dxa"/>
            <w:gridSpan w:val="13"/>
            <w:vAlign w:val="top"/>
            <w:textDirection w:val="lrTb"/>
          </w:tcPr>
          <w:p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 xml:space="preserve">奖惩情况：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703" w:hRule="atLeast"/>
        </w:trPr>
        <w:tc>
          <w:tcPr>
            <w:tcW w:w="9514" w:type="dxa"/>
            <w:gridSpan w:val="13"/>
            <w:vAlign w:val="top"/>
            <w:textDirection w:val="lrTb"/>
          </w:tcPr>
          <w:p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  <w:t xml:space="preserve">个人专长及技能：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639" w:hRule="atLeast"/>
        </w:trPr>
        <w:tc>
          <w:tcPr>
            <w:tcW w:w="9514" w:type="dxa"/>
            <w:gridSpan w:val="13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个人优势及对应聘工作的设想：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</w:tr>
    </w:tbl>
    <w:p>
      <w:pPr>
        <w:pStyle w:val="Normal"/>
        <w:rPr>
          <w:rFonts w:hint="eastAsia"/>
        </w:rPr>
      </w:pPr>
      <w:r>
        <w:rPr>
          <w:rFonts w:hint="eastAsia"/>
        </w:rPr>
        <w:t xml:space="preserve">本人签名：                                                             日 期：</w:t>
      </w:r>
    </w:p>
    <w:sectPr>
      <w:type w:val="nextPage"/>
      <w:docGrid w:type="lines" w:linePitch="312"/>
      <w:pgSz w:w="11906" w:h="16838"/>
      <w:pgMar w:top="1134" w:right="1531" w:bottom="1134" w:left="1531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18"/>
      <w:lang w:val="en-US" w:eastAsia="zh-CN" w:bidi="ar-SA"/>
      <w:szCs w:val="18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character" w:styleId="UserStyle_0">
    <w:name w:val="页眉 字符"/>
    <w:link w:val="Header"/>
    <w:rPr>
      <w:sz w:val="18"/>
      <w:szCs w:val="18"/>
      <w:kern w:val="2"/>
    </w:rPr>
  </w:style>
  <w:style w:type="character" w:styleId="UserStyle_1">
    <w:name w:val="页脚 字符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